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DFC3C" w14:textId="77777777" w:rsidR="00D041C4" w:rsidRPr="00C2095B" w:rsidRDefault="00D041C4" w:rsidP="006F1218">
      <w:pPr>
        <w:rPr>
          <w:rFonts w:ascii="Arial" w:hAnsi="Arial" w:cs="Arial"/>
        </w:rPr>
      </w:pPr>
      <w:bookmarkStart w:id="0" w:name="_GoBack"/>
      <w:bookmarkEnd w:id="0"/>
    </w:p>
    <w:p w14:paraId="4AE27C5D" w14:textId="36620C9D" w:rsidR="00082331" w:rsidRPr="00C2095B" w:rsidRDefault="006B264A" w:rsidP="00082331">
      <w:pPr>
        <w:rPr>
          <w:rFonts w:ascii="Arial" w:hAnsi="Arial" w:cs="Arial"/>
          <w:color w:val="000000" w:themeColor="text1"/>
          <w:sz w:val="52"/>
          <w:szCs w:val="52"/>
        </w:rPr>
      </w:pPr>
      <w:r w:rsidRPr="00C2095B">
        <w:rPr>
          <w:rFonts w:ascii="Arial" w:hAnsi="Arial" w:cs="Arial"/>
          <w:color w:val="000000" w:themeColor="text1"/>
          <w:sz w:val="52"/>
          <w:szCs w:val="52"/>
        </w:rPr>
        <w:t>Alfa Laval methanol booster systems excel in over 4500 hours of operation</w:t>
      </w:r>
      <w:r w:rsidR="009968EB" w:rsidRPr="00C2095B">
        <w:rPr>
          <w:rFonts w:ascii="Arial" w:hAnsi="Arial" w:cs="Arial"/>
          <w:color w:val="000000" w:themeColor="text1"/>
          <w:sz w:val="44"/>
        </w:rPr>
        <w:br/>
      </w:r>
    </w:p>
    <w:p w14:paraId="754ED961" w14:textId="577290C9" w:rsidR="00A81763" w:rsidRPr="00C2095B" w:rsidRDefault="00A81763" w:rsidP="009968EB">
      <w:pPr>
        <w:widowControl w:val="0"/>
        <w:autoSpaceDE w:val="0"/>
        <w:autoSpaceDN w:val="0"/>
        <w:adjustRightInd w:val="0"/>
        <w:spacing w:line="360" w:lineRule="auto"/>
        <w:rPr>
          <w:rFonts w:ascii="Arial" w:hAnsi="Arial" w:cs="Arial"/>
          <w:b/>
          <w:sz w:val="20"/>
          <w:szCs w:val="20"/>
        </w:rPr>
      </w:pPr>
      <w:r w:rsidRPr="00C2095B">
        <w:rPr>
          <w:rFonts w:ascii="Arial" w:hAnsi="Arial" w:cs="Arial"/>
          <w:b/>
          <w:sz w:val="20"/>
          <w:szCs w:val="20"/>
        </w:rPr>
        <w:t xml:space="preserve">Alfa Laval FCM One Low-Flashpoint (LF) booster systems have </w:t>
      </w:r>
      <w:r w:rsidR="00F075B6" w:rsidRPr="00C2095B">
        <w:rPr>
          <w:rFonts w:ascii="Arial" w:hAnsi="Arial" w:cs="Arial"/>
          <w:b/>
          <w:sz w:val="20"/>
          <w:szCs w:val="20"/>
        </w:rPr>
        <w:t>been</w:t>
      </w:r>
      <w:r w:rsidRPr="00C2095B">
        <w:rPr>
          <w:rFonts w:ascii="Arial" w:hAnsi="Arial" w:cs="Arial"/>
          <w:b/>
          <w:sz w:val="20"/>
          <w:szCs w:val="20"/>
        </w:rPr>
        <w:t xml:space="preserve"> a clear success on methanol-fuelled tankers with ME-LGI engines. </w:t>
      </w:r>
      <w:r w:rsidR="007A14C2" w:rsidRPr="00C2095B">
        <w:rPr>
          <w:rFonts w:ascii="Arial" w:hAnsi="Arial" w:cs="Arial"/>
          <w:b/>
          <w:sz w:val="20"/>
          <w:szCs w:val="20"/>
        </w:rPr>
        <w:t>Now Alfa Laval is supporting MAN Diesel &amp; Turbo as the engine series is further developed to work with LPG.</w:t>
      </w:r>
    </w:p>
    <w:p w14:paraId="71859EC5" w14:textId="0783D59B" w:rsidR="00CD661F" w:rsidRPr="00C2095B" w:rsidRDefault="009968EB" w:rsidP="0056544E">
      <w:pPr>
        <w:widowControl w:val="0"/>
        <w:autoSpaceDE w:val="0"/>
        <w:autoSpaceDN w:val="0"/>
        <w:adjustRightInd w:val="0"/>
        <w:spacing w:line="360" w:lineRule="auto"/>
        <w:rPr>
          <w:rFonts w:ascii="Arial" w:hAnsi="Arial" w:cs="Arial"/>
          <w:sz w:val="20"/>
          <w:szCs w:val="20"/>
        </w:rPr>
      </w:pPr>
      <w:r w:rsidRPr="00C2095B">
        <w:rPr>
          <w:rFonts w:ascii="Arial" w:hAnsi="Arial" w:cs="Arial"/>
          <w:b/>
          <w:sz w:val="20"/>
          <w:szCs w:val="20"/>
        </w:rPr>
        <w:br/>
      </w:r>
      <w:r w:rsidR="00861346" w:rsidRPr="00C2095B">
        <w:rPr>
          <w:rFonts w:ascii="Arial" w:hAnsi="Arial" w:cs="Arial"/>
          <w:sz w:val="20"/>
          <w:szCs w:val="20"/>
        </w:rPr>
        <w:t>In</w:t>
      </w:r>
      <w:r w:rsidR="007F548C" w:rsidRPr="00C2095B">
        <w:rPr>
          <w:rFonts w:ascii="Arial" w:hAnsi="Arial" w:cs="Arial"/>
          <w:sz w:val="20"/>
          <w:szCs w:val="20"/>
        </w:rPr>
        <w:t xml:space="preserve"> late</w:t>
      </w:r>
      <w:r w:rsidR="00861346" w:rsidRPr="00C2095B">
        <w:rPr>
          <w:rFonts w:ascii="Arial" w:hAnsi="Arial" w:cs="Arial"/>
          <w:sz w:val="20"/>
          <w:szCs w:val="20"/>
        </w:rPr>
        <w:t xml:space="preserve"> 2013, Alfa Laval was selected by MAN Diesel &amp; Turbo to </w:t>
      </w:r>
      <w:r w:rsidR="007A14C2" w:rsidRPr="00C2095B">
        <w:rPr>
          <w:rFonts w:ascii="Arial" w:hAnsi="Arial" w:cs="Arial"/>
          <w:sz w:val="20"/>
          <w:szCs w:val="20"/>
        </w:rPr>
        <w:t>deliver</w:t>
      </w:r>
      <w:r w:rsidR="00861346" w:rsidRPr="00C2095B">
        <w:rPr>
          <w:rFonts w:ascii="Arial" w:hAnsi="Arial" w:cs="Arial"/>
          <w:sz w:val="20"/>
          <w:szCs w:val="20"/>
        </w:rPr>
        <w:t xml:space="preserve"> </w:t>
      </w:r>
      <w:r w:rsidR="00260855" w:rsidRPr="00C2095B">
        <w:rPr>
          <w:rFonts w:ascii="Arial" w:hAnsi="Arial" w:cs="Arial"/>
          <w:sz w:val="20"/>
          <w:szCs w:val="20"/>
        </w:rPr>
        <w:t>Low-Flashpoint Supply Systems (LFSS)</w:t>
      </w:r>
      <w:r w:rsidR="00861346" w:rsidRPr="00C2095B">
        <w:rPr>
          <w:rFonts w:ascii="Arial" w:hAnsi="Arial" w:cs="Arial"/>
          <w:sz w:val="20"/>
          <w:szCs w:val="20"/>
        </w:rPr>
        <w:t xml:space="preserve"> for </w:t>
      </w:r>
      <w:r w:rsidR="007F548C" w:rsidRPr="00C2095B">
        <w:rPr>
          <w:rFonts w:ascii="Arial" w:hAnsi="Arial" w:cs="Arial"/>
          <w:sz w:val="20"/>
          <w:szCs w:val="20"/>
        </w:rPr>
        <w:t xml:space="preserve">the world’s first methanol-fuelled tankers. </w:t>
      </w:r>
      <w:r w:rsidR="00CD661F" w:rsidRPr="00C2095B">
        <w:rPr>
          <w:rFonts w:ascii="Arial" w:hAnsi="Arial" w:cs="Arial"/>
          <w:sz w:val="20"/>
          <w:szCs w:val="20"/>
        </w:rPr>
        <w:t>Since 2012, the</w:t>
      </w:r>
      <w:r w:rsidR="007F548C" w:rsidRPr="00C2095B">
        <w:rPr>
          <w:rFonts w:ascii="Arial" w:hAnsi="Arial" w:cs="Arial"/>
          <w:sz w:val="20"/>
          <w:szCs w:val="20"/>
        </w:rPr>
        <w:t xml:space="preserve"> two companies ha</w:t>
      </w:r>
      <w:r w:rsidR="00CD661F" w:rsidRPr="00C2095B">
        <w:rPr>
          <w:rFonts w:ascii="Arial" w:hAnsi="Arial" w:cs="Arial"/>
          <w:sz w:val="20"/>
          <w:szCs w:val="20"/>
        </w:rPr>
        <w:t xml:space="preserve">d been collaborating broadly on fuel conditioning for MAN Diesel &amp; Turbo’s new two-stroke diesel engines with Liquefied Gas Injection (LGI) technology. But when the engine maker </w:t>
      </w:r>
      <w:r w:rsidR="001A37A4" w:rsidRPr="00C2095B">
        <w:rPr>
          <w:rFonts w:ascii="Arial" w:hAnsi="Arial" w:cs="Arial"/>
          <w:sz w:val="20"/>
          <w:szCs w:val="20"/>
        </w:rPr>
        <w:t>contracted</w:t>
      </w:r>
      <w:r w:rsidR="00CD661F" w:rsidRPr="00C2095B">
        <w:rPr>
          <w:rFonts w:ascii="Arial" w:hAnsi="Arial" w:cs="Arial"/>
          <w:sz w:val="20"/>
          <w:szCs w:val="20"/>
        </w:rPr>
        <w:t xml:space="preserve"> to </w:t>
      </w:r>
      <w:r w:rsidR="001A37A4" w:rsidRPr="00C2095B">
        <w:rPr>
          <w:rFonts w:ascii="Arial" w:hAnsi="Arial" w:cs="Arial"/>
          <w:sz w:val="20"/>
          <w:szCs w:val="20"/>
        </w:rPr>
        <w:t>equip nine vessels with</w:t>
      </w:r>
      <w:r w:rsidR="00CD661F" w:rsidRPr="00C2095B">
        <w:rPr>
          <w:rFonts w:ascii="Arial" w:hAnsi="Arial" w:cs="Arial"/>
          <w:sz w:val="20"/>
          <w:szCs w:val="20"/>
        </w:rPr>
        <w:t xml:space="preserve"> methanol-burning ME-LGI engines, </w:t>
      </w:r>
      <w:r w:rsidR="00F075B6" w:rsidRPr="00C2095B">
        <w:rPr>
          <w:rFonts w:ascii="Arial" w:hAnsi="Arial" w:cs="Arial"/>
          <w:sz w:val="20"/>
          <w:szCs w:val="20"/>
        </w:rPr>
        <w:t>methanol came quickly</w:t>
      </w:r>
      <w:r w:rsidR="001A37A4" w:rsidRPr="00C2095B">
        <w:rPr>
          <w:rFonts w:ascii="Arial" w:hAnsi="Arial" w:cs="Arial"/>
          <w:sz w:val="20"/>
          <w:szCs w:val="20"/>
        </w:rPr>
        <w:t xml:space="preserve"> into focus.</w:t>
      </w:r>
    </w:p>
    <w:p w14:paraId="2E28E8C6" w14:textId="77777777" w:rsidR="001A37A4" w:rsidRPr="00C2095B" w:rsidRDefault="001A37A4" w:rsidP="0056544E">
      <w:pPr>
        <w:widowControl w:val="0"/>
        <w:autoSpaceDE w:val="0"/>
        <w:autoSpaceDN w:val="0"/>
        <w:adjustRightInd w:val="0"/>
        <w:spacing w:line="360" w:lineRule="auto"/>
        <w:rPr>
          <w:rFonts w:ascii="Arial" w:hAnsi="Arial" w:cs="Arial"/>
          <w:sz w:val="20"/>
          <w:szCs w:val="20"/>
        </w:rPr>
      </w:pPr>
    </w:p>
    <w:p w14:paraId="7276BB7C" w14:textId="32573720" w:rsidR="001A37A4" w:rsidRPr="00201E04" w:rsidRDefault="001A37A4" w:rsidP="0056544E">
      <w:pPr>
        <w:widowControl w:val="0"/>
        <w:autoSpaceDE w:val="0"/>
        <w:autoSpaceDN w:val="0"/>
        <w:adjustRightInd w:val="0"/>
        <w:spacing w:line="360" w:lineRule="auto"/>
        <w:rPr>
          <w:rFonts w:ascii="Arial" w:hAnsi="Arial" w:cs="Arial"/>
          <w:sz w:val="20"/>
          <w:szCs w:val="20"/>
        </w:rPr>
      </w:pPr>
      <w:r w:rsidRPr="00C2095B">
        <w:rPr>
          <w:rFonts w:ascii="Arial" w:hAnsi="Arial" w:cs="Arial"/>
          <w:sz w:val="20"/>
          <w:szCs w:val="20"/>
        </w:rPr>
        <w:t>“</w:t>
      </w:r>
      <w:r w:rsidRPr="00201E04">
        <w:rPr>
          <w:rFonts w:ascii="Arial" w:hAnsi="Arial" w:cs="Arial"/>
          <w:sz w:val="20"/>
          <w:szCs w:val="20"/>
        </w:rPr>
        <w:t xml:space="preserve">MAN Diesel &amp; Turbo has worked closely with Alfa Laval in development projects like Exhaust Gas Recirculation, where Alfa Laval </w:t>
      </w:r>
      <w:proofErr w:type="spellStart"/>
      <w:r w:rsidRPr="00201E04">
        <w:rPr>
          <w:rFonts w:ascii="Arial" w:hAnsi="Arial" w:cs="Arial"/>
          <w:sz w:val="20"/>
          <w:szCs w:val="20"/>
        </w:rPr>
        <w:t>PureNOx</w:t>
      </w:r>
      <w:proofErr w:type="spellEnd"/>
      <w:r w:rsidRPr="00201E04">
        <w:rPr>
          <w:rFonts w:ascii="Arial" w:hAnsi="Arial" w:cs="Arial"/>
          <w:sz w:val="20"/>
          <w:szCs w:val="20"/>
        </w:rPr>
        <w:t xml:space="preserve"> </w:t>
      </w:r>
      <w:r w:rsidR="00634932" w:rsidRPr="00201E04">
        <w:rPr>
          <w:rFonts w:ascii="Arial" w:hAnsi="Arial" w:cs="Arial"/>
          <w:sz w:val="20"/>
          <w:szCs w:val="20"/>
        </w:rPr>
        <w:t>technology</w:t>
      </w:r>
      <w:r w:rsidRPr="00201E04">
        <w:rPr>
          <w:rFonts w:ascii="Arial" w:hAnsi="Arial" w:cs="Arial"/>
          <w:sz w:val="20"/>
          <w:szCs w:val="20"/>
        </w:rPr>
        <w:t xml:space="preserve"> cleans the circulation water,” says </w:t>
      </w:r>
      <w:r w:rsidR="0014467E" w:rsidRPr="00201E04">
        <w:rPr>
          <w:rFonts w:ascii="Arial" w:hAnsi="Arial" w:cs="Arial"/>
          <w:sz w:val="20"/>
          <w:szCs w:val="20"/>
        </w:rPr>
        <w:t>Søren H. Jensen, Vice President and Head of R&amp;D, Two-Stroke Business</w:t>
      </w:r>
      <w:r w:rsidR="000C2C1F" w:rsidRPr="00201E04">
        <w:rPr>
          <w:rFonts w:ascii="Arial" w:hAnsi="Arial" w:cs="Arial"/>
          <w:sz w:val="20"/>
          <w:szCs w:val="20"/>
        </w:rPr>
        <w:t xml:space="preserve"> at MAN Diesel &amp; Turbo</w:t>
      </w:r>
      <w:r w:rsidRPr="00201E04">
        <w:rPr>
          <w:rFonts w:ascii="Arial" w:hAnsi="Arial" w:cs="Arial"/>
          <w:sz w:val="20"/>
          <w:szCs w:val="20"/>
        </w:rPr>
        <w:t xml:space="preserve">. “That, together with </w:t>
      </w:r>
      <w:r w:rsidR="000C2C1F" w:rsidRPr="00201E04">
        <w:rPr>
          <w:rFonts w:ascii="Arial" w:hAnsi="Arial" w:cs="Arial"/>
          <w:sz w:val="20"/>
          <w:szCs w:val="20"/>
        </w:rPr>
        <w:t xml:space="preserve">deep expertise in fuel </w:t>
      </w:r>
      <w:r w:rsidR="00260855" w:rsidRPr="00201E04">
        <w:rPr>
          <w:rFonts w:ascii="Arial" w:hAnsi="Arial" w:cs="Arial"/>
          <w:sz w:val="20"/>
          <w:szCs w:val="20"/>
        </w:rPr>
        <w:t>conditioning</w:t>
      </w:r>
      <w:r w:rsidR="000C2C1F" w:rsidRPr="00201E04">
        <w:rPr>
          <w:rFonts w:ascii="Arial" w:hAnsi="Arial" w:cs="Arial"/>
          <w:sz w:val="20"/>
          <w:szCs w:val="20"/>
        </w:rPr>
        <w:t>, made Alfa Laval the natural choice to deliver the Low-Flashpoint Supply Systems</w:t>
      </w:r>
      <w:r w:rsidR="007A14C2" w:rsidRPr="00201E04">
        <w:rPr>
          <w:rFonts w:ascii="Arial" w:hAnsi="Arial" w:cs="Arial"/>
          <w:sz w:val="20"/>
          <w:szCs w:val="20"/>
        </w:rPr>
        <w:t xml:space="preserve"> for methanol</w:t>
      </w:r>
      <w:r w:rsidR="000C2C1F" w:rsidRPr="00201E04">
        <w:rPr>
          <w:rFonts w:ascii="Arial" w:hAnsi="Arial" w:cs="Arial"/>
          <w:sz w:val="20"/>
          <w:szCs w:val="20"/>
        </w:rPr>
        <w:t>.”</w:t>
      </w:r>
    </w:p>
    <w:p w14:paraId="50036FCB" w14:textId="77777777" w:rsidR="001A37A4" w:rsidRPr="00201E04" w:rsidRDefault="001A37A4" w:rsidP="0056544E">
      <w:pPr>
        <w:widowControl w:val="0"/>
        <w:autoSpaceDE w:val="0"/>
        <w:autoSpaceDN w:val="0"/>
        <w:adjustRightInd w:val="0"/>
        <w:spacing w:line="360" w:lineRule="auto"/>
        <w:rPr>
          <w:rFonts w:ascii="Arial" w:hAnsi="Arial" w:cs="Arial"/>
          <w:sz w:val="20"/>
          <w:szCs w:val="20"/>
        </w:rPr>
      </w:pPr>
    </w:p>
    <w:p w14:paraId="2EE4A061" w14:textId="6A499C1E" w:rsidR="00634932" w:rsidRPr="00201E04" w:rsidRDefault="00896248" w:rsidP="0056544E">
      <w:pPr>
        <w:widowControl w:val="0"/>
        <w:autoSpaceDE w:val="0"/>
        <w:autoSpaceDN w:val="0"/>
        <w:adjustRightInd w:val="0"/>
        <w:spacing w:line="360" w:lineRule="auto"/>
        <w:rPr>
          <w:rFonts w:ascii="Arial" w:hAnsi="Arial" w:cs="Arial"/>
          <w:b/>
          <w:sz w:val="20"/>
          <w:szCs w:val="20"/>
        </w:rPr>
      </w:pPr>
      <w:r w:rsidRPr="00201E04">
        <w:rPr>
          <w:rFonts w:ascii="Arial" w:hAnsi="Arial" w:cs="Arial"/>
          <w:b/>
          <w:sz w:val="20"/>
          <w:szCs w:val="20"/>
        </w:rPr>
        <w:t>Proven in t</w:t>
      </w:r>
      <w:r w:rsidR="001857CF" w:rsidRPr="00201E04">
        <w:rPr>
          <w:rFonts w:ascii="Arial" w:hAnsi="Arial" w:cs="Arial"/>
          <w:b/>
          <w:sz w:val="20"/>
          <w:szCs w:val="20"/>
        </w:rPr>
        <w:t>housands of</w:t>
      </w:r>
      <w:r w:rsidR="00634932" w:rsidRPr="00201E04">
        <w:rPr>
          <w:rFonts w:ascii="Arial" w:hAnsi="Arial" w:cs="Arial"/>
          <w:b/>
          <w:sz w:val="20"/>
          <w:szCs w:val="20"/>
        </w:rPr>
        <w:t xml:space="preserve"> hours at sea</w:t>
      </w:r>
    </w:p>
    <w:p w14:paraId="13E976B8" w14:textId="06D89839" w:rsidR="001A37A4" w:rsidRPr="00201E04" w:rsidRDefault="00634932" w:rsidP="0056544E">
      <w:pPr>
        <w:widowControl w:val="0"/>
        <w:autoSpaceDE w:val="0"/>
        <w:autoSpaceDN w:val="0"/>
        <w:adjustRightInd w:val="0"/>
        <w:spacing w:line="360" w:lineRule="auto"/>
        <w:rPr>
          <w:rFonts w:ascii="Arial" w:hAnsi="Arial" w:cs="Arial"/>
          <w:sz w:val="20"/>
          <w:szCs w:val="20"/>
        </w:rPr>
      </w:pPr>
      <w:r w:rsidRPr="00201E04">
        <w:rPr>
          <w:rFonts w:ascii="Arial" w:hAnsi="Arial" w:cs="Arial"/>
          <w:sz w:val="20"/>
          <w:szCs w:val="20"/>
        </w:rPr>
        <w:t xml:space="preserve">The finished booster </w:t>
      </w:r>
      <w:r w:rsidR="007A14C2" w:rsidRPr="00201E04">
        <w:rPr>
          <w:rFonts w:ascii="Arial" w:hAnsi="Arial" w:cs="Arial"/>
          <w:sz w:val="20"/>
          <w:szCs w:val="20"/>
        </w:rPr>
        <w:t>technology</w:t>
      </w:r>
      <w:r w:rsidRPr="00201E04">
        <w:rPr>
          <w:rFonts w:ascii="Arial" w:hAnsi="Arial" w:cs="Arial"/>
          <w:sz w:val="20"/>
          <w:szCs w:val="20"/>
        </w:rPr>
        <w:t xml:space="preserve">, the Alfa Laval FCM One Low-Flashpoint (LF), </w:t>
      </w:r>
      <w:r w:rsidR="007F334D" w:rsidRPr="00201E04">
        <w:rPr>
          <w:rFonts w:ascii="Arial" w:hAnsi="Arial" w:cs="Arial"/>
          <w:sz w:val="20"/>
          <w:szCs w:val="20"/>
        </w:rPr>
        <w:t>was</w:t>
      </w:r>
      <w:r w:rsidRPr="00201E04">
        <w:rPr>
          <w:rFonts w:ascii="Arial" w:hAnsi="Arial" w:cs="Arial"/>
          <w:sz w:val="20"/>
          <w:szCs w:val="20"/>
        </w:rPr>
        <w:t xml:space="preserve"> installed on </w:t>
      </w:r>
      <w:r w:rsidR="005E19C3" w:rsidRPr="00201E04">
        <w:rPr>
          <w:rFonts w:ascii="Arial" w:hAnsi="Arial" w:cs="Arial"/>
          <w:sz w:val="20"/>
          <w:szCs w:val="20"/>
        </w:rPr>
        <w:t>tankers</w:t>
      </w:r>
      <w:r w:rsidRPr="00201E04">
        <w:rPr>
          <w:rFonts w:ascii="Arial" w:hAnsi="Arial" w:cs="Arial"/>
          <w:sz w:val="20"/>
          <w:szCs w:val="20"/>
        </w:rPr>
        <w:t xml:space="preserve"> built at </w:t>
      </w:r>
      <w:proofErr w:type="spellStart"/>
      <w:r w:rsidRPr="00201E04">
        <w:rPr>
          <w:rFonts w:ascii="Arial" w:hAnsi="Arial" w:cs="Arial"/>
          <w:sz w:val="20"/>
          <w:szCs w:val="20"/>
        </w:rPr>
        <w:t>Minaminippon</w:t>
      </w:r>
      <w:proofErr w:type="spellEnd"/>
      <w:r w:rsidRPr="00201E04">
        <w:rPr>
          <w:rFonts w:ascii="Arial" w:hAnsi="Arial" w:cs="Arial"/>
          <w:sz w:val="20"/>
          <w:szCs w:val="20"/>
        </w:rPr>
        <w:t xml:space="preserve"> in Japan and Hyundai </w:t>
      </w:r>
      <w:proofErr w:type="spellStart"/>
      <w:r w:rsidRPr="00201E04">
        <w:rPr>
          <w:rFonts w:ascii="Arial" w:hAnsi="Arial" w:cs="Arial"/>
          <w:sz w:val="20"/>
          <w:szCs w:val="20"/>
        </w:rPr>
        <w:t>Mipo</w:t>
      </w:r>
      <w:proofErr w:type="spellEnd"/>
      <w:r w:rsidRPr="00201E04">
        <w:rPr>
          <w:rFonts w:ascii="Arial" w:hAnsi="Arial" w:cs="Arial"/>
          <w:sz w:val="20"/>
          <w:szCs w:val="20"/>
        </w:rPr>
        <w:t xml:space="preserve"> Dockyard in Korea. </w:t>
      </w:r>
      <w:r w:rsidR="005E19C3" w:rsidRPr="00201E04">
        <w:rPr>
          <w:rFonts w:ascii="Arial" w:hAnsi="Arial" w:cs="Arial"/>
          <w:sz w:val="20"/>
          <w:szCs w:val="20"/>
        </w:rPr>
        <w:t>The vessels’ three owners,</w:t>
      </w:r>
      <w:r w:rsidRPr="00201E04">
        <w:rPr>
          <w:rFonts w:ascii="Arial" w:hAnsi="Arial" w:cs="Arial"/>
          <w:sz w:val="20"/>
          <w:szCs w:val="20"/>
        </w:rPr>
        <w:t xml:space="preserve"> MOL, </w:t>
      </w:r>
      <w:proofErr w:type="spellStart"/>
      <w:r w:rsidRPr="00201E04">
        <w:rPr>
          <w:rFonts w:ascii="Arial" w:hAnsi="Arial" w:cs="Arial"/>
          <w:sz w:val="20"/>
          <w:szCs w:val="20"/>
        </w:rPr>
        <w:t>Westfal</w:t>
      </w:r>
      <w:proofErr w:type="spellEnd"/>
      <w:r w:rsidRPr="00201E04">
        <w:rPr>
          <w:rFonts w:ascii="Arial" w:hAnsi="Arial" w:cs="Arial"/>
          <w:sz w:val="20"/>
          <w:szCs w:val="20"/>
        </w:rPr>
        <w:t xml:space="preserve">-Larsen and </w:t>
      </w:r>
      <w:proofErr w:type="spellStart"/>
      <w:r w:rsidRPr="00201E04">
        <w:rPr>
          <w:rFonts w:ascii="Arial" w:hAnsi="Arial" w:cs="Arial"/>
          <w:sz w:val="20"/>
          <w:szCs w:val="20"/>
        </w:rPr>
        <w:t>Marinvest</w:t>
      </w:r>
      <w:proofErr w:type="spellEnd"/>
      <w:r w:rsidRPr="00201E04">
        <w:rPr>
          <w:rFonts w:ascii="Arial" w:hAnsi="Arial" w:cs="Arial"/>
          <w:sz w:val="20"/>
          <w:szCs w:val="20"/>
        </w:rPr>
        <w:t xml:space="preserve">, </w:t>
      </w:r>
      <w:r w:rsidR="005E19C3" w:rsidRPr="00201E04">
        <w:rPr>
          <w:rFonts w:ascii="Arial" w:hAnsi="Arial" w:cs="Arial"/>
          <w:sz w:val="20"/>
          <w:szCs w:val="20"/>
        </w:rPr>
        <w:t>have</w:t>
      </w:r>
      <w:r w:rsidR="00B23603" w:rsidRPr="00201E04">
        <w:rPr>
          <w:rFonts w:ascii="Arial" w:hAnsi="Arial" w:cs="Arial"/>
          <w:sz w:val="20"/>
          <w:szCs w:val="20"/>
        </w:rPr>
        <w:t xml:space="preserve"> since</w:t>
      </w:r>
      <w:r w:rsidR="005E19C3" w:rsidRPr="00201E04">
        <w:rPr>
          <w:rFonts w:ascii="Arial" w:hAnsi="Arial" w:cs="Arial"/>
          <w:sz w:val="20"/>
          <w:szCs w:val="20"/>
        </w:rPr>
        <w:t xml:space="preserve"> logged over 4500 running hours with the FCM One LF in the past three years.</w:t>
      </w:r>
    </w:p>
    <w:p w14:paraId="7E7C1D46" w14:textId="77777777" w:rsidR="005E19C3" w:rsidRPr="00201E04" w:rsidRDefault="005E19C3" w:rsidP="0056544E">
      <w:pPr>
        <w:widowControl w:val="0"/>
        <w:autoSpaceDE w:val="0"/>
        <w:autoSpaceDN w:val="0"/>
        <w:adjustRightInd w:val="0"/>
        <w:spacing w:line="360" w:lineRule="auto"/>
        <w:rPr>
          <w:rFonts w:ascii="Arial" w:hAnsi="Arial" w:cs="Arial"/>
          <w:sz w:val="20"/>
          <w:szCs w:val="20"/>
        </w:rPr>
      </w:pPr>
    </w:p>
    <w:p w14:paraId="0170B98A" w14:textId="528B0BA0" w:rsidR="00861346" w:rsidRPr="00201E04" w:rsidRDefault="005E19C3" w:rsidP="0056544E">
      <w:pPr>
        <w:widowControl w:val="0"/>
        <w:autoSpaceDE w:val="0"/>
        <w:autoSpaceDN w:val="0"/>
        <w:adjustRightInd w:val="0"/>
        <w:spacing w:line="360" w:lineRule="auto"/>
        <w:rPr>
          <w:rFonts w:ascii="Arial" w:hAnsi="Arial" w:cs="Arial"/>
          <w:sz w:val="20"/>
          <w:szCs w:val="20"/>
        </w:rPr>
      </w:pPr>
      <w:r w:rsidRPr="00201E04">
        <w:rPr>
          <w:rFonts w:ascii="Arial" w:hAnsi="Arial" w:cs="Arial"/>
          <w:sz w:val="20"/>
          <w:szCs w:val="20"/>
        </w:rPr>
        <w:t xml:space="preserve">“The effectiveness and market-readiness of our ME-LGI engine technology has been clearly demonstrated by the fleet, says </w:t>
      </w:r>
      <w:r w:rsidR="0014467E" w:rsidRPr="00201E04">
        <w:rPr>
          <w:rFonts w:ascii="Arial" w:hAnsi="Arial" w:cs="Arial"/>
          <w:sz w:val="20"/>
          <w:szCs w:val="20"/>
        </w:rPr>
        <w:t>Kjeld Aabo, Customer Director at MAN Diesel &amp; Turbo</w:t>
      </w:r>
      <w:r w:rsidRPr="00201E04">
        <w:rPr>
          <w:rFonts w:ascii="Arial" w:hAnsi="Arial" w:cs="Arial"/>
          <w:sz w:val="20"/>
          <w:szCs w:val="20"/>
        </w:rPr>
        <w:t>. “Alfa Laval’s low-flashpoint booster technology has played a significant role in that success, and we look forward to further cooperation as the application develops.”</w:t>
      </w:r>
    </w:p>
    <w:p w14:paraId="5C8A8E37" w14:textId="77777777" w:rsidR="00861346" w:rsidRPr="00201E04" w:rsidRDefault="00861346" w:rsidP="0056544E">
      <w:pPr>
        <w:widowControl w:val="0"/>
        <w:autoSpaceDE w:val="0"/>
        <w:autoSpaceDN w:val="0"/>
        <w:adjustRightInd w:val="0"/>
        <w:spacing w:line="360" w:lineRule="auto"/>
        <w:rPr>
          <w:rFonts w:ascii="Arial" w:hAnsi="Arial" w:cs="Arial"/>
          <w:sz w:val="20"/>
          <w:szCs w:val="20"/>
        </w:rPr>
      </w:pPr>
    </w:p>
    <w:p w14:paraId="4A7EBED4" w14:textId="06E63F1A" w:rsidR="00861346" w:rsidRPr="00201E04" w:rsidRDefault="0007705A" w:rsidP="0056544E">
      <w:pPr>
        <w:widowControl w:val="0"/>
        <w:autoSpaceDE w:val="0"/>
        <w:autoSpaceDN w:val="0"/>
        <w:adjustRightInd w:val="0"/>
        <w:spacing w:line="360" w:lineRule="auto"/>
        <w:rPr>
          <w:rFonts w:ascii="Arial" w:hAnsi="Arial" w:cs="Arial"/>
          <w:b/>
          <w:sz w:val="20"/>
          <w:szCs w:val="20"/>
        </w:rPr>
      </w:pPr>
      <w:r w:rsidRPr="00201E04">
        <w:rPr>
          <w:rFonts w:ascii="Arial" w:hAnsi="Arial" w:cs="Arial"/>
          <w:b/>
          <w:sz w:val="20"/>
          <w:szCs w:val="20"/>
        </w:rPr>
        <w:t>LPG booster ready for testing</w:t>
      </w:r>
    </w:p>
    <w:p w14:paraId="44F2F91F" w14:textId="270854AF" w:rsidR="00394D81" w:rsidRPr="00C2095B" w:rsidRDefault="00CE3828" w:rsidP="00861346">
      <w:pPr>
        <w:widowControl w:val="0"/>
        <w:autoSpaceDE w:val="0"/>
        <w:autoSpaceDN w:val="0"/>
        <w:adjustRightInd w:val="0"/>
        <w:spacing w:line="360" w:lineRule="auto"/>
        <w:rPr>
          <w:rFonts w:ascii="Arial" w:hAnsi="Arial" w:cs="Arial"/>
          <w:sz w:val="20"/>
          <w:szCs w:val="20"/>
        </w:rPr>
      </w:pPr>
      <w:r w:rsidRPr="00201E04">
        <w:rPr>
          <w:rFonts w:ascii="Arial" w:hAnsi="Arial" w:cs="Arial"/>
          <w:sz w:val="20"/>
          <w:szCs w:val="20"/>
        </w:rPr>
        <w:t xml:space="preserve">In fact, new booster developments are already underway. MAN Diesel &amp; Turbo is currently </w:t>
      </w:r>
      <w:r w:rsidR="009609CB" w:rsidRPr="00201E04">
        <w:rPr>
          <w:rFonts w:ascii="Arial" w:hAnsi="Arial" w:cs="Arial"/>
          <w:sz w:val="20"/>
          <w:szCs w:val="20"/>
        </w:rPr>
        <w:t>modifying</w:t>
      </w:r>
      <w:r w:rsidRPr="00201E04">
        <w:rPr>
          <w:rFonts w:ascii="Arial" w:hAnsi="Arial" w:cs="Arial"/>
          <w:sz w:val="20"/>
          <w:szCs w:val="20"/>
        </w:rPr>
        <w:t xml:space="preserve"> the ME-LGI engine series to use LPG as an alternative fuel, </w:t>
      </w:r>
      <w:r w:rsidR="0032423D" w:rsidRPr="00201E04">
        <w:rPr>
          <w:rFonts w:ascii="Arial" w:hAnsi="Arial" w:cs="Arial"/>
          <w:sz w:val="20"/>
          <w:szCs w:val="20"/>
        </w:rPr>
        <w:t xml:space="preserve">and </w:t>
      </w:r>
      <w:r w:rsidR="004A6F0F" w:rsidRPr="00201E04">
        <w:rPr>
          <w:rFonts w:ascii="Arial" w:hAnsi="Arial" w:cs="Arial"/>
          <w:sz w:val="20"/>
          <w:szCs w:val="20"/>
        </w:rPr>
        <w:t xml:space="preserve">once again </w:t>
      </w:r>
      <w:r w:rsidRPr="00201E04">
        <w:rPr>
          <w:rFonts w:ascii="Arial" w:hAnsi="Arial" w:cs="Arial"/>
          <w:sz w:val="20"/>
          <w:szCs w:val="20"/>
        </w:rPr>
        <w:t xml:space="preserve">Alfa Laval </w:t>
      </w:r>
      <w:r w:rsidR="007A14C2" w:rsidRPr="00201E04">
        <w:rPr>
          <w:rFonts w:ascii="Arial" w:hAnsi="Arial" w:cs="Arial"/>
          <w:sz w:val="20"/>
          <w:szCs w:val="20"/>
        </w:rPr>
        <w:t>is preparing</w:t>
      </w:r>
      <w:r w:rsidR="009609CB" w:rsidRPr="00201E04">
        <w:rPr>
          <w:rFonts w:ascii="Arial" w:hAnsi="Arial" w:cs="Arial"/>
          <w:sz w:val="20"/>
          <w:szCs w:val="20"/>
        </w:rPr>
        <w:t xml:space="preserve"> the booster system.</w:t>
      </w:r>
      <w:r w:rsidR="0032423D" w:rsidRPr="00201E04">
        <w:rPr>
          <w:rFonts w:ascii="Arial" w:hAnsi="Arial" w:cs="Arial"/>
          <w:sz w:val="20"/>
          <w:szCs w:val="20"/>
        </w:rPr>
        <w:t xml:space="preserve"> After more than one year of developm</w:t>
      </w:r>
      <w:r w:rsidR="0032423D" w:rsidRPr="00C2095B">
        <w:rPr>
          <w:rFonts w:ascii="Arial" w:hAnsi="Arial" w:cs="Arial"/>
          <w:sz w:val="20"/>
          <w:szCs w:val="20"/>
        </w:rPr>
        <w:t xml:space="preserve">ent, the first Alfa Laval FCM One LPG will be </w:t>
      </w:r>
      <w:r w:rsidR="0032423D" w:rsidRPr="00C2095B">
        <w:rPr>
          <w:rFonts w:ascii="Arial" w:hAnsi="Arial" w:cs="Arial"/>
          <w:sz w:val="20"/>
          <w:szCs w:val="20"/>
        </w:rPr>
        <w:lastRenderedPageBreak/>
        <w:t>deli</w:t>
      </w:r>
      <w:r w:rsidR="00B23603" w:rsidRPr="00C2095B">
        <w:rPr>
          <w:rFonts w:ascii="Arial" w:hAnsi="Arial" w:cs="Arial"/>
          <w:sz w:val="20"/>
          <w:szCs w:val="20"/>
        </w:rPr>
        <w:t xml:space="preserve">vered to the MAN Diesel &amp; Turbo’s </w:t>
      </w:r>
      <w:r w:rsidR="0032423D" w:rsidRPr="00C2095B">
        <w:rPr>
          <w:rFonts w:ascii="Arial" w:hAnsi="Arial" w:cs="Arial"/>
          <w:sz w:val="20"/>
          <w:szCs w:val="20"/>
        </w:rPr>
        <w:t>Copenhagen</w:t>
      </w:r>
      <w:r w:rsidR="00B23603" w:rsidRPr="00C2095B">
        <w:rPr>
          <w:rFonts w:ascii="Arial" w:hAnsi="Arial" w:cs="Arial"/>
          <w:sz w:val="20"/>
          <w:szCs w:val="20"/>
        </w:rPr>
        <w:t xml:space="preserve"> test site</w:t>
      </w:r>
      <w:r w:rsidR="0032423D" w:rsidRPr="00C2095B">
        <w:rPr>
          <w:rFonts w:ascii="Arial" w:hAnsi="Arial" w:cs="Arial"/>
          <w:sz w:val="20"/>
          <w:szCs w:val="20"/>
        </w:rPr>
        <w:t xml:space="preserve"> in the coming weeks.</w:t>
      </w:r>
    </w:p>
    <w:p w14:paraId="23256B53" w14:textId="77777777" w:rsidR="00C2095B" w:rsidRPr="00C2095B" w:rsidRDefault="00C2095B" w:rsidP="00D4683B">
      <w:pPr>
        <w:widowControl w:val="0"/>
        <w:autoSpaceDE w:val="0"/>
        <w:autoSpaceDN w:val="0"/>
        <w:adjustRightInd w:val="0"/>
        <w:spacing w:line="360" w:lineRule="auto"/>
        <w:rPr>
          <w:rFonts w:ascii="Arial" w:hAnsi="Arial" w:cs="Arial"/>
          <w:sz w:val="20"/>
          <w:szCs w:val="20"/>
        </w:rPr>
      </w:pPr>
    </w:p>
    <w:p w14:paraId="4066D856" w14:textId="4390C013" w:rsidR="008001A2" w:rsidRPr="00C2095B" w:rsidRDefault="004A6F0F" w:rsidP="00D4683B">
      <w:pPr>
        <w:widowControl w:val="0"/>
        <w:autoSpaceDE w:val="0"/>
        <w:autoSpaceDN w:val="0"/>
        <w:adjustRightInd w:val="0"/>
        <w:spacing w:line="360" w:lineRule="auto"/>
        <w:rPr>
          <w:rFonts w:ascii="Arial" w:hAnsi="Arial" w:cs="Arial"/>
          <w:sz w:val="20"/>
          <w:szCs w:val="20"/>
        </w:rPr>
      </w:pPr>
      <w:r w:rsidRPr="00C2095B">
        <w:rPr>
          <w:rFonts w:ascii="Arial" w:hAnsi="Arial" w:cs="Arial"/>
          <w:sz w:val="20"/>
          <w:szCs w:val="20"/>
        </w:rPr>
        <w:t xml:space="preserve">“Tests of the engine and booster are expected to be completed by the end of </w:t>
      </w:r>
      <w:r w:rsidR="00B23603" w:rsidRPr="00C2095B">
        <w:rPr>
          <w:rFonts w:ascii="Arial" w:hAnsi="Arial" w:cs="Arial"/>
          <w:sz w:val="20"/>
          <w:szCs w:val="20"/>
        </w:rPr>
        <w:t>2017</w:t>
      </w:r>
      <w:r w:rsidRPr="00C2095B">
        <w:rPr>
          <w:rFonts w:ascii="Arial" w:hAnsi="Arial" w:cs="Arial"/>
          <w:sz w:val="20"/>
          <w:szCs w:val="20"/>
        </w:rPr>
        <w:t xml:space="preserve">,” </w:t>
      </w:r>
      <w:r w:rsidR="00260855" w:rsidRPr="00C2095B">
        <w:rPr>
          <w:rFonts w:ascii="Arial" w:hAnsi="Arial" w:cs="Arial"/>
          <w:sz w:val="20"/>
          <w:szCs w:val="20"/>
        </w:rPr>
        <w:t>says Roberto Comelli, Business Manager, Fuel Conditioning Systems at Alfa Laval</w:t>
      </w:r>
      <w:r w:rsidRPr="00C2095B">
        <w:rPr>
          <w:rFonts w:ascii="Arial" w:hAnsi="Arial" w:cs="Arial"/>
          <w:sz w:val="20"/>
          <w:szCs w:val="20"/>
        </w:rPr>
        <w:t xml:space="preserve">. “In the meantime, Alfa Laval is preparing to support MAN Diesel &amp; Turbo when the first LPG-related orders come in. We are proud to be associated with LGI engine technology and to help </w:t>
      </w:r>
      <w:r w:rsidR="009A2551" w:rsidRPr="00C2095B">
        <w:rPr>
          <w:rFonts w:ascii="Arial" w:hAnsi="Arial" w:cs="Arial"/>
          <w:sz w:val="20"/>
          <w:szCs w:val="20"/>
        </w:rPr>
        <w:t>bring</w:t>
      </w:r>
      <w:r w:rsidRPr="00C2095B">
        <w:rPr>
          <w:rFonts w:ascii="Arial" w:hAnsi="Arial" w:cs="Arial"/>
          <w:sz w:val="20"/>
          <w:szCs w:val="20"/>
        </w:rPr>
        <w:t xml:space="preserve"> more customers access to this low-emission alternative.”</w:t>
      </w:r>
    </w:p>
    <w:p w14:paraId="1CEA833C" w14:textId="77777777" w:rsidR="004A6F0F" w:rsidRPr="00C2095B" w:rsidRDefault="004A6F0F" w:rsidP="00D4683B">
      <w:pPr>
        <w:widowControl w:val="0"/>
        <w:autoSpaceDE w:val="0"/>
        <w:autoSpaceDN w:val="0"/>
        <w:adjustRightInd w:val="0"/>
        <w:spacing w:line="360" w:lineRule="auto"/>
        <w:rPr>
          <w:rFonts w:ascii="Arial" w:hAnsi="Arial" w:cs="Arial"/>
          <w:sz w:val="20"/>
          <w:szCs w:val="20"/>
        </w:rPr>
      </w:pPr>
    </w:p>
    <w:p w14:paraId="462DC137" w14:textId="7648B170" w:rsidR="00001717" w:rsidRPr="00C2095B" w:rsidRDefault="0042154A" w:rsidP="00001717">
      <w:pPr>
        <w:pStyle w:val="Default"/>
        <w:rPr>
          <w:rFonts w:ascii="Arial" w:hAnsi="Arial" w:cs="Arial"/>
          <w:bCs/>
          <w:color w:val="auto"/>
          <w:sz w:val="20"/>
          <w:szCs w:val="20"/>
          <w:lang w:val="en-GB" w:eastAsia="en-US"/>
        </w:rPr>
      </w:pPr>
      <w:r w:rsidRPr="00C2095B">
        <w:rPr>
          <w:rFonts w:ascii="Arial" w:hAnsi="Arial" w:cs="Arial"/>
          <w:bCs/>
          <w:color w:val="auto"/>
          <w:sz w:val="20"/>
          <w:szCs w:val="20"/>
          <w:lang w:val="en-GB" w:eastAsia="en-US"/>
        </w:rPr>
        <w:t>To l</w:t>
      </w:r>
      <w:r w:rsidR="00197F8F" w:rsidRPr="00C2095B">
        <w:rPr>
          <w:rFonts w:ascii="Arial" w:hAnsi="Arial" w:cs="Arial"/>
          <w:bCs/>
          <w:color w:val="auto"/>
          <w:sz w:val="20"/>
          <w:szCs w:val="20"/>
          <w:lang w:val="en-GB" w:eastAsia="en-US"/>
        </w:rPr>
        <w:t>earn more about</w:t>
      </w:r>
      <w:r w:rsidRPr="00C2095B">
        <w:rPr>
          <w:rFonts w:ascii="Arial" w:hAnsi="Arial" w:cs="Arial"/>
          <w:bCs/>
          <w:color w:val="auto"/>
          <w:sz w:val="20"/>
          <w:szCs w:val="20"/>
          <w:lang w:val="en-GB" w:eastAsia="en-US"/>
        </w:rPr>
        <w:t xml:space="preserve"> </w:t>
      </w:r>
      <w:r w:rsidR="0062259D" w:rsidRPr="00C2095B">
        <w:rPr>
          <w:rFonts w:ascii="Arial" w:hAnsi="Arial" w:cs="Arial"/>
          <w:bCs/>
          <w:color w:val="auto"/>
          <w:sz w:val="20"/>
          <w:szCs w:val="20"/>
          <w:lang w:val="en-GB" w:eastAsia="en-US"/>
        </w:rPr>
        <w:t>the Alfa Laval FCM One LF</w:t>
      </w:r>
      <w:r w:rsidR="00001717" w:rsidRPr="00C2095B">
        <w:rPr>
          <w:rFonts w:ascii="Arial" w:hAnsi="Arial" w:cs="Arial"/>
          <w:bCs/>
          <w:color w:val="auto"/>
          <w:sz w:val="20"/>
          <w:szCs w:val="20"/>
          <w:lang w:val="en-GB" w:eastAsia="en-US"/>
        </w:rPr>
        <w:t xml:space="preserve"> and Alfa Laval’s approach to </w:t>
      </w:r>
      <w:r w:rsidR="0062259D" w:rsidRPr="00C2095B">
        <w:rPr>
          <w:rFonts w:ascii="Arial" w:hAnsi="Arial" w:cs="Arial"/>
          <w:bCs/>
          <w:color w:val="auto"/>
          <w:sz w:val="20"/>
          <w:szCs w:val="20"/>
          <w:lang w:val="en-GB" w:eastAsia="en-US"/>
        </w:rPr>
        <w:t>fuel conditioning</w:t>
      </w:r>
      <w:r w:rsidRPr="00C2095B">
        <w:rPr>
          <w:rFonts w:ascii="Arial" w:hAnsi="Arial" w:cs="Arial"/>
          <w:bCs/>
          <w:color w:val="auto"/>
          <w:sz w:val="20"/>
          <w:szCs w:val="20"/>
          <w:lang w:val="en-GB" w:eastAsia="en-US"/>
        </w:rPr>
        <w:t>, visit</w:t>
      </w:r>
      <w:r w:rsidR="00001717" w:rsidRPr="00C2095B">
        <w:rPr>
          <w:rFonts w:ascii="Arial" w:hAnsi="Arial" w:cs="Arial"/>
          <w:bCs/>
          <w:color w:val="auto"/>
          <w:sz w:val="20"/>
          <w:szCs w:val="20"/>
          <w:lang w:val="en-GB" w:eastAsia="en-US"/>
        </w:rPr>
        <w:t xml:space="preserve"> </w:t>
      </w:r>
      <w:r w:rsidR="00001717" w:rsidRPr="00C2095B">
        <w:rPr>
          <w:rFonts w:ascii="Arial" w:hAnsi="Arial" w:cs="Arial"/>
          <w:sz w:val="20"/>
          <w:szCs w:val="20"/>
          <w:u w:val="single"/>
          <w:lang w:val="en-GB"/>
        </w:rPr>
        <w:t>www.alfalav</w:t>
      </w:r>
      <w:r w:rsidRPr="00C2095B">
        <w:rPr>
          <w:rFonts w:ascii="Arial" w:hAnsi="Arial" w:cs="Arial"/>
          <w:sz w:val="20"/>
          <w:szCs w:val="20"/>
          <w:u w:val="single"/>
          <w:lang w:val="en-GB"/>
        </w:rPr>
        <w:t>al.com/</w:t>
      </w:r>
      <w:r w:rsidR="00FF3FB7" w:rsidRPr="00C2095B">
        <w:rPr>
          <w:rFonts w:ascii="Arial" w:hAnsi="Arial" w:cs="Arial"/>
          <w:sz w:val="20"/>
          <w:szCs w:val="20"/>
          <w:u w:val="single"/>
          <w:lang w:val="en-GB"/>
        </w:rPr>
        <w:t>marine</w:t>
      </w:r>
    </w:p>
    <w:p w14:paraId="645A3F9B" w14:textId="77777777" w:rsidR="00001717" w:rsidRPr="00C2095B" w:rsidRDefault="00001717" w:rsidP="009C72C1">
      <w:pPr>
        <w:rPr>
          <w:rFonts w:ascii="Arial" w:eastAsia="Times" w:hAnsi="Arial" w:cs="Arial"/>
          <w:b/>
          <w:sz w:val="20"/>
          <w:szCs w:val="20"/>
        </w:rPr>
      </w:pPr>
    </w:p>
    <w:p w14:paraId="75471B56" w14:textId="77777777" w:rsidR="003F49B9" w:rsidRPr="00C2095B" w:rsidRDefault="003F49B9" w:rsidP="009C72C1">
      <w:pPr>
        <w:rPr>
          <w:rFonts w:ascii="Arial" w:eastAsia="Times" w:hAnsi="Arial" w:cs="Arial"/>
          <w:b/>
          <w:sz w:val="20"/>
          <w:szCs w:val="20"/>
        </w:rPr>
      </w:pPr>
    </w:p>
    <w:p w14:paraId="6E88C03B" w14:textId="389820CE" w:rsidR="00CE02C8" w:rsidRPr="00C2095B" w:rsidRDefault="00CE02C8" w:rsidP="00CE02C8">
      <w:pPr>
        <w:pStyle w:val="NoSpacing"/>
        <w:rPr>
          <w:rFonts w:ascii="Arial" w:hAnsi="Arial" w:cs="Arial"/>
          <w:sz w:val="20"/>
          <w:szCs w:val="20"/>
          <w:lang w:val="en-GB"/>
        </w:rPr>
      </w:pPr>
      <w:r w:rsidRPr="00C2095B">
        <w:rPr>
          <w:rFonts w:ascii="Arial" w:hAnsi="Arial" w:cs="Arial"/>
          <w:b/>
          <w:sz w:val="20"/>
          <w:szCs w:val="20"/>
          <w:lang w:val="en-GB"/>
        </w:rPr>
        <w:t>For further information, please contact</w:t>
      </w:r>
      <w:r w:rsidRPr="00C2095B">
        <w:rPr>
          <w:rFonts w:ascii="Arial" w:hAnsi="Arial" w:cs="Arial"/>
          <w:sz w:val="20"/>
          <w:szCs w:val="20"/>
          <w:lang w:val="en-GB"/>
        </w:rPr>
        <w:t>:</w:t>
      </w:r>
    </w:p>
    <w:p w14:paraId="0F438BE0" w14:textId="77777777" w:rsidR="00CE02C8" w:rsidRPr="00C2095B" w:rsidRDefault="00CE02C8" w:rsidP="00CE02C8">
      <w:pPr>
        <w:pStyle w:val="NoSpacing"/>
        <w:rPr>
          <w:rFonts w:ascii="Arial" w:hAnsi="Arial" w:cs="Arial"/>
          <w:sz w:val="20"/>
          <w:szCs w:val="20"/>
          <w:lang w:val="en-GB"/>
        </w:rPr>
      </w:pPr>
    </w:p>
    <w:p w14:paraId="2D59D9BB" w14:textId="2BC84D7E" w:rsidR="00DB31D2" w:rsidRPr="00C2095B" w:rsidRDefault="00A71D9B" w:rsidP="00DB31D2">
      <w:pPr>
        <w:pStyle w:val="NoSpacing"/>
        <w:rPr>
          <w:rFonts w:ascii="Arial" w:hAnsi="Arial" w:cs="Arial"/>
          <w:b/>
          <w:sz w:val="20"/>
          <w:szCs w:val="20"/>
          <w:lang w:val="en-GB"/>
        </w:rPr>
      </w:pPr>
      <w:r w:rsidRPr="00C2095B">
        <w:rPr>
          <w:rFonts w:ascii="Arial" w:hAnsi="Arial" w:cs="Arial"/>
          <w:b/>
          <w:sz w:val="20"/>
          <w:szCs w:val="20"/>
          <w:lang w:val="en-GB"/>
        </w:rPr>
        <w:t>Roberto Comelli</w:t>
      </w:r>
    </w:p>
    <w:p w14:paraId="6B02AE1A" w14:textId="3FDD1805" w:rsidR="00DB31D2" w:rsidRPr="00C2095B" w:rsidRDefault="00C03E3C" w:rsidP="00DB31D2">
      <w:pPr>
        <w:pStyle w:val="NoSpacing"/>
        <w:rPr>
          <w:rFonts w:ascii="Arial" w:hAnsi="Arial" w:cs="Arial"/>
          <w:sz w:val="20"/>
          <w:szCs w:val="20"/>
          <w:lang w:val="en-GB"/>
        </w:rPr>
      </w:pPr>
      <w:r w:rsidRPr="00C2095B">
        <w:rPr>
          <w:rFonts w:ascii="Arial" w:hAnsi="Arial" w:cs="Arial"/>
          <w:sz w:val="20"/>
          <w:szCs w:val="20"/>
          <w:lang w:val="en-GB"/>
        </w:rPr>
        <w:t>Business Manager, Fuel Conditioning Systems</w:t>
      </w:r>
    </w:p>
    <w:p w14:paraId="60DE0D1C" w14:textId="77777777" w:rsidR="00DB31D2" w:rsidRPr="0014467E" w:rsidRDefault="00DB31D2" w:rsidP="00DB31D2">
      <w:pPr>
        <w:pStyle w:val="NoSpacing"/>
        <w:rPr>
          <w:rFonts w:ascii="Arial" w:hAnsi="Arial" w:cs="Arial"/>
          <w:sz w:val="20"/>
          <w:szCs w:val="20"/>
          <w:lang w:val="fr-FR"/>
        </w:rPr>
      </w:pPr>
      <w:r w:rsidRPr="0014467E">
        <w:rPr>
          <w:rFonts w:ascii="Arial" w:hAnsi="Arial" w:cs="Arial"/>
          <w:sz w:val="20"/>
          <w:szCs w:val="20"/>
          <w:lang w:val="fr-FR"/>
        </w:rPr>
        <w:t>Alfa Laval Marine Division</w:t>
      </w:r>
    </w:p>
    <w:p w14:paraId="41A9DA24" w14:textId="666A9365" w:rsidR="00DB31D2" w:rsidRPr="0014467E" w:rsidRDefault="00DB31D2" w:rsidP="00DB31D2">
      <w:pPr>
        <w:pStyle w:val="NoSpacing"/>
        <w:rPr>
          <w:rFonts w:ascii="Arial" w:hAnsi="Arial" w:cs="Arial"/>
          <w:sz w:val="20"/>
          <w:szCs w:val="20"/>
          <w:lang w:val="fr-FR"/>
        </w:rPr>
      </w:pPr>
      <w:r w:rsidRPr="0014467E">
        <w:rPr>
          <w:rFonts w:ascii="Arial" w:hAnsi="Arial" w:cs="Arial"/>
          <w:b/>
          <w:sz w:val="20"/>
          <w:szCs w:val="20"/>
          <w:lang w:val="fr-FR"/>
        </w:rPr>
        <w:t xml:space="preserve">Phone: </w:t>
      </w:r>
      <w:r w:rsidR="00C03E3C" w:rsidRPr="0014467E">
        <w:rPr>
          <w:rFonts w:ascii="Arial" w:hAnsi="Arial" w:cs="Arial"/>
          <w:sz w:val="20"/>
          <w:szCs w:val="20"/>
          <w:lang w:val="fr-FR"/>
        </w:rPr>
        <w:t>+39</w:t>
      </w:r>
      <w:r w:rsidRPr="0014467E">
        <w:rPr>
          <w:rFonts w:ascii="Arial" w:hAnsi="Arial" w:cs="Arial"/>
          <w:sz w:val="20"/>
          <w:szCs w:val="20"/>
          <w:lang w:val="fr-FR"/>
        </w:rPr>
        <w:t xml:space="preserve"> </w:t>
      </w:r>
      <w:r w:rsidR="00C03E3C" w:rsidRPr="0014467E">
        <w:rPr>
          <w:rFonts w:ascii="Arial" w:hAnsi="Arial" w:cs="Arial"/>
          <w:sz w:val="20"/>
          <w:szCs w:val="20"/>
          <w:lang w:val="fr-FR"/>
        </w:rPr>
        <w:t>039 270 43 55</w:t>
      </w:r>
    </w:p>
    <w:p w14:paraId="2C22714B" w14:textId="4069AE18" w:rsidR="00DB31D2" w:rsidRPr="0014467E" w:rsidRDefault="00DB31D2" w:rsidP="00DB31D2">
      <w:pPr>
        <w:pStyle w:val="NoSpacing"/>
        <w:rPr>
          <w:rFonts w:ascii="Arial" w:hAnsi="Arial" w:cs="Arial"/>
          <w:sz w:val="20"/>
          <w:szCs w:val="20"/>
          <w:lang w:val="de-DE"/>
        </w:rPr>
      </w:pPr>
      <w:r w:rsidRPr="0014467E">
        <w:rPr>
          <w:rFonts w:ascii="Arial" w:hAnsi="Arial" w:cs="Arial"/>
          <w:b/>
          <w:sz w:val="20"/>
          <w:szCs w:val="20"/>
          <w:lang w:val="de-DE"/>
        </w:rPr>
        <w:t>E-mail:</w:t>
      </w:r>
      <w:r w:rsidRPr="0014467E">
        <w:rPr>
          <w:rFonts w:ascii="Arial" w:hAnsi="Arial" w:cs="Arial"/>
          <w:sz w:val="20"/>
          <w:szCs w:val="20"/>
          <w:lang w:val="de-DE"/>
        </w:rPr>
        <w:t xml:space="preserve"> </w:t>
      </w:r>
      <w:r w:rsidR="00C03E3C" w:rsidRPr="0014467E">
        <w:rPr>
          <w:rFonts w:ascii="Arial" w:hAnsi="Arial" w:cs="Arial"/>
          <w:sz w:val="20"/>
          <w:szCs w:val="20"/>
          <w:lang w:val="de-DE"/>
        </w:rPr>
        <w:t>roberto.comelli</w:t>
      </w:r>
      <w:r w:rsidRPr="0014467E">
        <w:rPr>
          <w:rFonts w:ascii="Arial" w:hAnsi="Arial" w:cs="Arial"/>
          <w:sz w:val="20"/>
          <w:szCs w:val="20"/>
          <w:lang w:val="de-DE"/>
        </w:rPr>
        <w:t>@alfalaval.com</w:t>
      </w:r>
    </w:p>
    <w:p w14:paraId="40611866" w14:textId="77777777" w:rsidR="00DB31D2" w:rsidRPr="0014467E" w:rsidRDefault="00DB31D2" w:rsidP="00DB31D2">
      <w:pPr>
        <w:pStyle w:val="NoSpacing"/>
        <w:rPr>
          <w:rFonts w:ascii="Arial" w:hAnsi="Arial" w:cs="Arial"/>
          <w:sz w:val="20"/>
          <w:szCs w:val="20"/>
          <w:lang w:val="de-DE"/>
        </w:rPr>
      </w:pPr>
    </w:p>
    <w:p w14:paraId="67F1C5D6" w14:textId="77777777" w:rsidR="00DB31D2" w:rsidRPr="0014467E" w:rsidRDefault="00DB31D2" w:rsidP="00DB31D2">
      <w:pPr>
        <w:autoSpaceDE w:val="0"/>
        <w:autoSpaceDN w:val="0"/>
        <w:adjustRightInd w:val="0"/>
        <w:rPr>
          <w:rFonts w:ascii="Arial" w:eastAsiaTheme="minorHAnsi" w:hAnsi="Arial" w:cs="Arial"/>
          <w:b/>
          <w:sz w:val="20"/>
          <w:szCs w:val="20"/>
          <w:lang w:val="fr-FR"/>
        </w:rPr>
      </w:pPr>
      <w:r w:rsidRPr="0014467E">
        <w:rPr>
          <w:rFonts w:ascii="Arial" w:eastAsiaTheme="minorHAnsi" w:hAnsi="Arial" w:cs="Arial"/>
          <w:b/>
          <w:sz w:val="20"/>
          <w:szCs w:val="20"/>
          <w:lang w:val="fr-FR"/>
        </w:rPr>
        <w:t>Anja Simonsson</w:t>
      </w:r>
    </w:p>
    <w:p w14:paraId="413F9934" w14:textId="77777777" w:rsidR="00DB31D2" w:rsidRPr="0014467E" w:rsidRDefault="00DB31D2" w:rsidP="00DB31D2">
      <w:pPr>
        <w:autoSpaceDE w:val="0"/>
        <w:autoSpaceDN w:val="0"/>
        <w:adjustRightInd w:val="0"/>
        <w:rPr>
          <w:rFonts w:ascii="Arial" w:eastAsiaTheme="minorHAnsi" w:hAnsi="Arial" w:cs="Arial"/>
          <w:sz w:val="20"/>
          <w:szCs w:val="20"/>
          <w:lang w:val="fr-FR"/>
        </w:rPr>
      </w:pPr>
      <w:r w:rsidRPr="0014467E">
        <w:rPr>
          <w:rFonts w:ascii="Arial" w:eastAsiaTheme="minorHAnsi" w:hAnsi="Arial" w:cs="Arial"/>
          <w:sz w:val="20"/>
          <w:szCs w:val="20"/>
          <w:lang w:val="fr-FR"/>
        </w:rPr>
        <w:t xml:space="preserve">Vice </w:t>
      </w:r>
      <w:proofErr w:type="spellStart"/>
      <w:r w:rsidRPr="0014467E">
        <w:rPr>
          <w:rFonts w:ascii="Arial" w:eastAsiaTheme="minorHAnsi" w:hAnsi="Arial" w:cs="Arial"/>
          <w:sz w:val="20"/>
          <w:szCs w:val="20"/>
          <w:lang w:val="fr-FR"/>
        </w:rPr>
        <w:t>President</w:t>
      </w:r>
      <w:proofErr w:type="spellEnd"/>
      <w:r w:rsidRPr="0014467E">
        <w:rPr>
          <w:rFonts w:ascii="Arial" w:eastAsiaTheme="minorHAnsi" w:hAnsi="Arial" w:cs="Arial"/>
          <w:sz w:val="20"/>
          <w:szCs w:val="20"/>
          <w:lang w:val="fr-FR"/>
        </w:rPr>
        <w:t xml:space="preserve"> Communication</w:t>
      </w:r>
    </w:p>
    <w:p w14:paraId="3FE54066" w14:textId="77777777" w:rsidR="00DB31D2" w:rsidRPr="0014467E" w:rsidRDefault="00DB31D2" w:rsidP="00DB31D2">
      <w:pPr>
        <w:autoSpaceDE w:val="0"/>
        <w:autoSpaceDN w:val="0"/>
        <w:adjustRightInd w:val="0"/>
        <w:rPr>
          <w:rFonts w:ascii="Arial" w:eastAsiaTheme="minorHAnsi" w:hAnsi="Arial" w:cs="Arial"/>
          <w:sz w:val="20"/>
          <w:szCs w:val="20"/>
          <w:lang w:val="fr-FR"/>
        </w:rPr>
      </w:pPr>
      <w:r w:rsidRPr="0014467E">
        <w:rPr>
          <w:rFonts w:ascii="Arial" w:eastAsiaTheme="minorHAnsi" w:hAnsi="Arial" w:cs="Arial"/>
          <w:sz w:val="20"/>
          <w:szCs w:val="20"/>
          <w:lang w:val="fr-FR"/>
        </w:rPr>
        <w:t>Alfa Laval Marine Division</w:t>
      </w:r>
    </w:p>
    <w:p w14:paraId="58E46118" w14:textId="77777777" w:rsidR="00DB31D2" w:rsidRPr="0014467E" w:rsidRDefault="00DB31D2" w:rsidP="00DB31D2">
      <w:pPr>
        <w:autoSpaceDE w:val="0"/>
        <w:autoSpaceDN w:val="0"/>
        <w:adjustRightInd w:val="0"/>
        <w:rPr>
          <w:rFonts w:ascii="Arial" w:eastAsiaTheme="minorHAnsi" w:hAnsi="Arial" w:cs="Arial"/>
          <w:sz w:val="20"/>
          <w:szCs w:val="20"/>
          <w:lang w:val="fr-FR"/>
        </w:rPr>
      </w:pPr>
      <w:r w:rsidRPr="0014467E">
        <w:rPr>
          <w:rFonts w:ascii="Arial" w:eastAsiaTheme="minorHAnsi" w:hAnsi="Arial" w:cs="Arial"/>
          <w:b/>
          <w:sz w:val="20"/>
          <w:szCs w:val="20"/>
          <w:lang w:val="fr-FR"/>
        </w:rPr>
        <w:t xml:space="preserve">Phone: </w:t>
      </w:r>
      <w:r w:rsidRPr="0014467E">
        <w:rPr>
          <w:rFonts w:ascii="Arial" w:eastAsiaTheme="minorHAnsi" w:hAnsi="Arial" w:cs="Arial"/>
          <w:sz w:val="20"/>
          <w:szCs w:val="20"/>
          <w:lang w:val="fr-FR"/>
        </w:rPr>
        <w:t>+46 8 53 06 55 27</w:t>
      </w:r>
      <w:r w:rsidRPr="0014467E">
        <w:rPr>
          <w:rFonts w:ascii="Arial" w:eastAsiaTheme="minorHAnsi" w:hAnsi="Arial" w:cs="Arial"/>
          <w:sz w:val="20"/>
          <w:szCs w:val="20"/>
          <w:lang w:val="fr-FR"/>
        </w:rPr>
        <w:br/>
      </w:r>
      <w:r w:rsidRPr="0014467E">
        <w:rPr>
          <w:rFonts w:ascii="Arial" w:eastAsiaTheme="minorHAnsi" w:hAnsi="Arial" w:cs="Arial"/>
          <w:b/>
          <w:sz w:val="20"/>
          <w:szCs w:val="20"/>
          <w:lang w:val="fr-FR"/>
        </w:rPr>
        <w:t>E-mail:</w:t>
      </w:r>
      <w:r w:rsidRPr="0014467E">
        <w:rPr>
          <w:rFonts w:ascii="Arial" w:eastAsiaTheme="minorHAnsi" w:hAnsi="Arial" w:cs="Arial"/>
          <w:sz w:val="20"/>
          <w:szCs w:val="20"/>
          <w:lang w:val="fr-FR"/>
        </w:rPr>
        <w:t xml:space="preserve"> anja.simonsson@alfalaval.com </w:t>
      </w:r>
    </w:p>
    <w:p w14:paraId="4C6DBFF7" w14:textId="77777777" w:rsidR="00DB31D2" w:rsidRPr="00C2095B" w:rsidRDefault="000107F0" w:rsidP="00DB31D2">
      <w:pPr>
        <w:tabs>
          <w:tab w:val="left" w:pos="1800"/>
          <w:tab w:val="center" w:pos="4536"/>
        </w:tabs>
        <w:ind w:right="567"/>
        <w:rPr>
          <w:rStyle w:val="Hyperlink"/>
          <w:rFonts w:ascii="Arial" w:hAnsi="Arial" w:cs="Arial"/>
          <w:color w:val="000000"/>
          <w:sz w:val="20"/>
          <w:szCs w:val="20"/>
        </w:rPr>
      </w:pPr>
      <w:hyperlink r:id="rId7" w:history="1">
        <w:r w:rsidR="00DB31D2" w:rsidRPr="00C2095B">
          <w:rPr>
            <w:rStyle w:val="Hyperlink"/>
            <w:rFonts w:ascii="Arial" w:hAnsi="Arial" w:cs="Arial"/>
            <w:color w:val="000000"/>
            <w:sz w:val="20"/>
            <w:szCs w:val="20"/>
          </w:rPr>
          <w:t>www.alfalaval.com/marine</w:t>
        </w:r>
      </w:hyperlink>
    </w:p>
    <w:p w14:paraId="296A564D" w14:textId="77777777" w:rsidR="00CE02C8" w:rsidRPr="00C2095B" w:rsidRDefault="00CE02C8" w:rsidP="00CE02C8">
      <w:pPr>
        <w:tabs>
          <w:tab w:val="left" w:pos="1800"/>
          <w:tab w:val="center" w:pos="4536"/>
        </w:tabs>
        <w:ind w:right="567"/>
        <w:rPr>
          <w:rFonts w:ascii="Arial" w:hAnsi="Arial" w:cs="Arial"/>
          <w:b/>
          <w:bCs/>
          <w:sz w:val="20"/>
          <w:szCs w:val="20"/>
        </w:rPr>
      </w:pPr>
    </w:p>
    <w:p w14:paraId="6F7D8D34" w14:textId="77777777" w:rsidR="00CE02C8" w:rsidRPr="00C2095B" w:rsidRDefault="00CE02C8" w:rsidP="00CE02C8">
      <w:pPr>
        <w:tabs>
          <w:tab w:val="left" w:pos="1800"/>
          <w:tab w:val="center" w:pos="4536"/>
        </w:tabs>
        <w:ind w:right="567"/>
        <w:rPr>
          <w:rFonts w:ascii="Arial" w:hAnsi="Arial" w:cs="Arial"/>
          <w:b/>
          <w:sz w:val="20"/>
          <w:szCs w:val="20"/>
        </w:rPr>
      </w:pPr>
      <w:r w:rsidRPr="00C2095B">
        <w:rPr>
          <w:rFonts w:ascii="Arial" w:hAnsi="Arial" w:cs="Arial"/>
          <w:b/>
          <w:bCs/>
          <w:sz w:val="20"/>
          <w:szCs w:val="20"/>
        </w:rPr>
        <w:t>Editor’s notes</w:t>
      </w:r>
    </w:p>
    <w:p w14:paraId="237F2914" w14:textId="77777777" w:rsidR="00CE02C8" w:rsidRPr="00C2095B" w:rsidRDefault="00CE02C8" w:rsidP="00CE02C8">
      <w:pPr>
        <w:widowControl w:val="0"/>
        <w:autoSpaceDE w:val="0"/>
        <w:autoSpaceDN w:val="0"/>
        <w:adjustRightInd w:val="0"/>
        <w:rPr>
          <w:rFonts w:ascii="Arial" w:hAnsi="Arial" w:cs="Arial"/>
          <w:color w:val="000000"/>
          <w:sz w:val="20"/>
          <w:szCs w:val="20"/>
          <w:lang w:eastAsia="sv-SE"/>
        </w:rPr>
      </w:pPr>
    </w:p>
    <w:p w14:paraId="6057B33D" w14:textId="77777777" w:rsidR="00CE02C8" w:rsidRPr="00C2095B" w:rsidRDefault="00CE02C8" w:rsidP="00CE02C8">
      <w:pPr>
        <w:widowControl w:val="0"/>
        <w:autoSpaceDE w:val="0"/>
        <w:autoSpaceDN w:val="0"/>
        <w:adjustRightInd w:val="0"/>
        <w:rPr>
          <w:rFonts w:ascii="Arial" w:hAnsi="Arial" w:cs="Arial"/>
          <w:color w:val="000000"/>
          <w:sz w:val="20"/>
          <w:szCs w:val="20"/>
          <w:lang w:eastAsia="sv-SE"/>
        </w:rPr>
      </w:pPr>
      <w:r w:rsidRPr="00C2095B">
        <w:rPr>
          <w:rFonts w:ascii="Arial" w:hAnsi="Arial" w:cs="Arial"/>
          <w:color w:val="000000"/>
          <w:sz w:val="20"/>
          <w:szCs w:val="20"/>
          <w:lang w:eastAsia="sv-SE"/>
        </w:rPr>
        <w:t>About Alfa Laval</w:t>
      </w:r>
    </w:p>
    <w:p w14:paraId="1F84163C" w14:textId="77777777" w:rsidR="00C5580F" w:rsidRPr="00C2095B" w:rsidRDefault="00C5580F" w:rsidP="00C5580F">
      <w:pPr>
        <w:widowControl w:val="0"/>
        <w:autoSpaceDE w:val="0"/>
        <w:autoSpaceDN w:val="0"/>
        <w:adjustRightInd w:val="0"/>
        <w:spacing w:before="120"/>
        <w:rPr>
          <w:rFonts w:ascii="Arial" w:hAnsi="Arial" w:cs="Arial"/>
          <w:color w:val="000000"/>
          <w:sz w:val="20"/>
          <w:szCs w:val="20"/>
          <w:lang w:eastAsia="sv-SE"/>
        </w:rPr>
      </w:pPr>
      <w:r w:rsidRPr="00C2095B">
        <w:rPr>
          <w:rFonts w:ascii="Arial" w:hAnsi="Arial" w:cs="Arial"/>
          <w:color w:val="000000"/>
          <w:sz w:val="20"/>
          <w:szCs w:val="20"/>
          <w:lang w:eastAsia="sv-SE"/>
        </w:rPr>
        <w:t>Alfa Laval is a leading global provider of specialized products and engineering solutions based on its key technologies of heat transfer, separation and fluid handling.</w:t>
      </w:r>
    </w:p>
    <w:p w14:paraId="2955C4EE" w14:textId="77777777" w:rsidR="00C5580F" w:rsidRPr="00C2095B" w:rsidRDefault="00C5580F" w:rsidP="00C5580F">
      <w:pPr>
        <w:widowControl w:val="0"/>
        <w:autoSpaceDE w:val="0"/>
        <w:autoSpaceDN w:val="0"/>
        <w:adjustRightInd w:val="0"/>
        <w:spacing w:before="120"/>
        <w:rPr>
          <w:rFonts w:ascii="Arial" w:hAnsi="Arial" w:cs="Arial"/>
          <w:color w:val="000000"/>
          <w:sz w:val="20"/>
          <w:szCs w:val="20"/>
          <w:lang w:eastAsia="sv-SE"/>
        </w:rPr>
      </w:pPr>
      <w:r w:rsidRPr="00C2095B">
        <w:rPr>
          <w:rFonts w:ascii="Arial" w:hAnsi="Arial" w:cs="Arial"/>
          <w:color w:val="000000"/>
          <w:sz w:val="20"/>
          <w:szCs w:val="20"/>
          <w:lang w:eastAsia="sv-SE"/>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5A709CBA" w14:textId="77777777" w:rsidR="00C5580F" w:rsidRPr="00C2095B" w:rsidRDefault="00C5580F" w:rsidP="00C5580F">
      <w:pPr>
        <w:widowControl w:val="0"/>
        <w:autoSpaceDE w:val="0"/>
        <w:autoSpaceDN w:val="0"/>
        <w:adjustRightInd w:val="0"/>
        <w:spacing w:before="120"/>
        <w:rPr>
          <w:rFonts w:ascii="Arial" w:hAnsi="Arial" w:cs="Arial"/>
          <w:color w:val="000000"/>
          <w:sz w:val="20"/>
          <w:szCs w:val="20"/>
          <w:lang w:eastAsia="sv-SE"/>
        </w:rPr>
      </w:pPr>
      <w:r w:rsidRPr="00C2095B">
        <w:rPr>
          <w:rFonts w:ascii="Arial" w:hAnsi="Arial" w:cs="Arial"/>
          <w:color w:val="000000"/>
          <w:sz w:val="20"/>
          <w:szCs w:val="20"/>
          <w:lang w:eastAsia="sv-SE"/>
        </w:rPr>
        <w:t>Alfa Laval’s products are also used in power plants, aboard ships, oil and gas exploration, in the mechanical engineering industry, in the mining industry and for wastewater treatment, as well as for comfort climate and refrigeration applications.</w:t>
      </w:r>
    </w:p>
    <w:p w14:paraId="1A4C5835" w14:textId="77777777" w:rsidR="009B2D5B" w:rsidRDefault="00C5580F" w:rsidP="009B2D5B">
      <w:pPr>
        <w:autoSpaceDE w:val="0"/>
        <w:autoSpaceDN w:val="0"/>
        <w:jc w:val="both"/>
        <w:rPr>
          <w:rFonts w:ascii="Arial" w:hAnsi="Arial" w:cs="Arial"/>
          <w:color w:val="000000"/>
          <w:lang w:val="en-US" w:eastAsia="sv-SE"/>
        </w:rPr>
      </w:pPr>
      <w:r w:rsidRPr="00C2095B">
        <w:rPr>
          <w:rFonts w:ascii="Arial" w:hAnsi="Arial" w:cs="Arial"/>
          <w:color w:val="000000"/>
          <w:sz w:val="20"/>
          <w:szCs w:val="20"/>
          <w:lang w:eastAsia="sv-SE"/>
        </w:rPr>
        <w:t>Alfa Laval’s worldwide organization works closely with customers in nearly 100 countries to help them stay ahead in the global arena.</w:t>
      </w:r>
      <w:r w:rsidRPr="00287119">
        <w:rPr>
          <w:rFonts w:ascii="Arial" w:hAnsi="Arial" w:cs="Arial"/>
          <w:color w:val="000000"/>
          <w:sz w:val="20"/>
          <w:szCs w:val="20"/>
          <w:lang w:eastAsia="sv-SE"/>
        </w:rPr>
        <w:t> </w:t>
      </w:r>
      <w:r w:rsidR="009B2D5B" w:rsidRPr="00287119">
        <w:rPr>
          <w:rFonts w:ascii="Helv" w:hAnsi="Helv"/>
          <w:color w:val="000000"/>
          <w:sz w:val="20"/>
          <w:szCs w:val="20"/>
          <w:lang w:val="en-US" w:eastAsia="sv-SE"/>
        </w:rPr>
        <w:t>Alfa Laval’s worldwide organization works closely with customers in nearly 100 countries to help them stay ahead in the global arena. Alfa Laval is listed on Nasdaq OMX, and, in 2016, posted annual sales of about SEK 35.6 billion (approx. 3.77 billion Euros). The company has about 17 000 employees.</w:t>
      </w:r>
    </w:p>
    <w:p w14:paraId="2D39633D" w14:textId="22907104" w:rsidR="00C5580F" w:rsidRPr="00C2095B" w:rsidRDefault="00C5580F" w:rsidP="00C5580F">
      <w:pPr>
        <w:widowControl w:val="0"/>
        <w:autoSpaceDE w:val="0"/>
        <w:autoSpaceDN w:val="0"/>
        <w:adjustRightInd w:val="0"/>
        <w:spacing w:before="120"/>
        <w:rPr>
          <w:rFonts w:ascii="Arial" w:hAnsi="Arial" w:cs="Arial"/>
          <w:color w:val="000000"/>
          <w:sz w:val="20"/>
          <w:szCs w:val="20"/>
          <w:lang w:eastAsia="sv-SE"/>
        </w:rPr>
      </w:pPr>
    </w:p>
    <w:p w14:paraId="0DA0E292" w14:textId="77777777" w:rsidR="00CE02C8" w:rsidRPr="00C2095B" w:rsidRDefault="000107F0" w:rsidP="00CE02C8">
      <w:pPr>
        <w:widowControl w:val="0"/>
        <w:autoSpaceDE w:val="0"/>
        <w:autoSpaceDN w:val="0"/>
        <w:adjustRightInd w:val="0"/>
        <w:spacing w:before="120"/>
        <w:rPr>
          <w:rFonts w:ascii="Arial" w:hAnsi="Arial" w:cs="Arial"/>
          <w:color w:val="000000"/>
          <w:sz w:val="20"/>
          <w:szCs w:val="20"/>
        </w:rPr>
      </w:pPr>
      <w:hyperlink r:id="rId8" w:history="1">
        <w:r w:rsidR="00CE02C8" w:rsidRPr="00C2095B">
          <w:rPr>
            <w:rStyle w:val="Hyperlink"/>
            <w:rFonts w:ascii="Arial" w:hAnsi="Arial" w:cs="Arial"/>
            <w:sz w:val="20"/>
            <w:szCs w:val="20"/>
            <w:lang w:eastAsia="sv-SE"/>
          </w:rPr>
          <w:t>www.alfalaval.com</w:t>
        </w:r>
      </w:hyperlink>
      <w:r w:rsidR="00CE02C8" w:rsidRPr="00C2095B">
        <w:rPr>
          <w:rFonts w:ascii="Arial" w:hAnsi="Arial" w:cs="Arial"/>
          <w:color w:val="000000"/>
          <w:sz w:val="20"/>
          <w:szCs w:val="20"/>
          <w:lang w:eastAsia="sv-SE"/>
        </w:rPr>
        <w:t xml:space="preserve">  </w:t>
      </w:r>
    </w:p>
    <w:p w14:paraId="7020B27C" w14:textId="77777777" w:rsidR="00D041C4" w:rsidRPr="00C2095B" w:rsidRDefault="00D041C4" w:rsidP="00034E60">
      <w:pPr>
        <w:pStyle w:val="NoSpacing"/>
        <w:rPr>
          <w:rFonts w:ascii="Arial" w:hAnsi="Arial" w:cs="Arial"/>
          <w:color w:val="000000"/>
          <w:sz w:val="20"/>
          <w:szCs w:val="20"/>
          <w:lang w:val="en-GB"/>
        </w:rPr>
      </w:pPr>
    </w:p>
    <w:sectPr w:rsidR="00D041C4" w:rsidRPr="00C2095B" w:rsidSect="00BB1ABF">
      <w:headerReference w:type="default" r:id="rId9"/>
      <w:footerReference w:type="default" r:id="rId10"/>
      <w:headerReference w:type="first" r:id="rId11"/>
      <w:footerReference w:type="first" r:id="rId12"/>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900C6" w14:textId="77777777" w:rsidR="00B43054" w:rsidRDefault="00B43054">
      <w:r>
        <w:separator/>
      </w:r>
    </w:p>
  </w:endnote>
  <w:endnote w:type="continuationSeparator" w:id="0">
    <w:p w14:paraId="17470CC4" w14:textId="77777777" w:rsidR="00B43054" w:rsidRDefault="00B4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4C59B" w14:textId="77777777" w:rsidR="00B23603" w:rsidRPr="006435D1" w:rsidRDefault="00B23603"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0E82B" w14:textId="77777777" w:rsidR="00B23603" w:rsidRPr="008B7C4E" w:rsidRDefault="00B23603"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4F08A" w14:textId="77777777" w:rsidR="00B43054" w:rsidRDefault="00B43054">
      <w:r>
        <w:separator/>
      </w:r>
    </w:p>
  </w:footnote>
  <w:footnote w:type="continuationSeparator" w:id="0">
    <w:p w14:paraId="76BF2E32" w14:textId="77777777" w:rsidR="00B43054" w:rsidRDefault="00B43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D3F" w14:textId="77777777" w:rsidR="00B23603" w:rsidRDefault="00B23603">
    <w:pPr>
      <w:pStyle w:val="Header"/>
      <w:tabs>
        <w:tab w:val="clear" w:pos="4536"/>
        <w:tab w:val="clear" w:pos="9072"/>
      </w:tabs>
      <w:ind w:right="2834"/>
    </w:pPr>
  </w:p>
  <w:p w14:paraId="10107E1B" w14:textId="77777777" w:rsidR="00B23603" w:rsidRDefault="00B23603">
    <w:pPr>
      <w:pStyle w:val="Header"/>
      <w:tabs>
        <w:tab w:val="clear" w:pos="4536"/>
        <w:tab w:val="clear" w:pos="9072"/>
      </w:tabs>
      <w:ind w:right="2834"/>
    </w:pPr>
  </w:p>
  <w:p w14:paraId="63C27AB8" w14:textId="57EAE7DE" w:rsidR="00B23603" w:rsidRPr="008B7C4E" w:rsidRDefault="00B23603">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2AB03BE0" wp14:editId="45F5D904">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5735D"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0107F0">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0107F0">
      <w:rPr>
        <w:color w:val="A6A6A6"/>
        <w:sz w:val="18"/>
        <w:szCs w:val="18"/>
        <w:lang w:val="en-GB"/>
      </w:rPr>
      <w:t>2</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CDF44" w14:textId="77777777" w:rsidR="00B23603" w:rsidRDefault="00B23603">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039343BA" wp14:editId="4399DECF">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0105736F" wp14:editId="492A20B2">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7546E"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lekTFFICAACVBAAADgAAAAAAAAAAAAAAAAAuAgAAZHJzL2Uyb0RvYy54bWxQSwEC&#10;LQAUAAYACAAAACEAheaICOIAAAALAQAADwAAAAAAAAAAAAAAAACsBAAAZHJzL2Rvd25yZXYueG1s&#10;UEsFBgAAAAAEAAQA8wAAALsFAAAAAA==&#10;" o:allowincell="f" filled="f" stroked="f">
              <o:lock v:ext="edit" aspectratio="t"/>
              <w10:wrap type="through" anchorx="page" anchory="page"/>
              <w10:anchorlock/>
            </v:rect>
          </w:pict>
        </mc:Fallback>
      </mc:AlternateContent>
    </w:r>
    <w:r>
      <w:rPr>
        <w:rFonts w:ascii="Arial" w:hAnsi="Arial" w:cs="Arial"/>
        <w:sz w:val="40"/>
        <w:szCs w:val="40"/>
      </w:rPr>
      <w:t>Press release</w:t>
    </w:r>
  </w:p>
  <w:p w14:paraId="529E1BC7" w14:textId="77777777" w:rsidR="00B23603" w:rsidRDefault="00B23603">
    <w:pPr>
      <w:rPr>
        <w:rFonts w:ascii="Arial" w:hAnsi="Arial" w:cs="Arial"/>
        <w:sz w:val="40"/>
        <w:szCs w:val="40"/>
      </w:rPr>
    </w:pPr>
  </w:p>
  <w:p w14:paraId="169C8699" w14:textId="77777777" w:rsidR="00B23603" w:rsidRDefault="00B23603">
    <w:pPr>
      <w:rPr>
        <w:rFonts w:ascii="Arial" w:hAnsi="Arial" w:cs="Arial"/>
        <w:sz w:val="32"/>
        <w:szCs w:val="32"/>
      </w:rPr>
    </w:pPr>
  </w:p>
  <w:p w14:paraId="0DE4653D" w14:textId="77777777" w:rsidR="00B23603" w:rsidRDefault="00B23603">
    <w:pPr>
      <w:rPr>
        <w:rFonts w:ascii="Arial" w:hAnsi="Arial" w:cs="Arial"/>
        <w:sz w:val="20"/>
        <w:szCs w:val="20"/>
      </w:rPr>
    </w:pPr>
  </w:p>
  <w:p w14:paraId="0E0C9DD8" w14:textId="77777777" w:rsidR="00B23603" w:rsidRPr="00CD7802" w:rsidRDefault="00B23603">
    <w:pPr>
      <w:rPr>
        <w:rFonts w:ascii="Arial" w:hAnsi="Arial" w:cs="Arial"/>
        <w:sz w:val="22"/>
        <w:szCs w:val="22"/>
      </w:rPr>
    </w:pPr>
    <w:r>
      <w:rPr>
        <w:rFonts w:ascii="Arial" w:hAnsi="Arial" w:cs="Arial"/>
        <w:sz w:val="22"/>
        <w:szCs w:val="22"/>
      </w:rPr>
      <w:t>March 2017</w:t>
    </w:r>
  </w:p>
  <w:p w14:paraId="1510224A" w14:textId="77777777" w:rsidR="00B23603" w:rsidRDefault="00B236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46"/>
    <w:rsid w:val="0000107F"/>
    <w:rsid w:val="00001717"/>
    <w:rsid w:val="00003AD2"/>
    <w:rsid w:val="000107F0"/>
    <w:rsid w:val="00011623"/>
    <w:rsid w:val="00013127"/>
    <w:rsid w:val="0001575E"/>
    <w:rsid w:val="0001699E"/>
    <w:rsid w:val="00016CC2"/>
    <w:rsid w:val="00026127"/>
    <w:rsid w:val="00031C2F"/>
    <w:rsid w:val="00033AF8"/>
    <w:rsid w:val="00034E60"/>
    <w:rsid w:val="00035E34"/>
    <w:rsid w:val="00035F0C"/>
    <w:rsid w:val="00045B09"/>
    <w:rsid w:val="00054050"/>
    <w:rsid w:val="000544CD"/>
    <w:rsid w:val="00054FDF"/>
    <w:rsid w:val="00060E46"/>
    <w:rsid w:val="00061BC6"/>
    <w:rsid w:val="00070E6B"/>
    <w:rsid w:val="0007705A"/>
    <w:rsid w:val="0008048C"/>
    <w:rsid w:val="0008152A"/>
    <w:rsid w:val="00082331"/>
    <w:rsid w:val="000867D6"/>
    <w:rsid w:val="000903D5"/>
    <w:rsid w:val="00091A8A"/>
    <w:rsid w:val="00091FDC"/>
    <w:rsid w:val="00092A26"/>
    <w:rsid w:val="0009395B"/>
    <w:rsid w:val="000A0260"/>
    <w:rsid w:val="000A0987"/>
    <w:rsid w:val="000A0E21"/>
    <w:rsid w:val="000A26F0"/>
    <w:rsid w:val="000A32C8"/>
    <w:rsid w:val="000B2A9F"/>
    <w:rsid w:val="000B3AC2"/>
    <w:rsid w:val="000B57D6"/>
    <w:rsid w:val="000C08B6"/>
    <w:rsid w:val="000C09C5"/>
    <w:rsid w:val="000C2C1F"/>
    <w:rsid w:val="000C59F1"/>
    <w:rsid w:val="000D11D3"/>
    <w:rsid w:val="000D4B8E"/>
    <w:rsid w:val="000D6F78"/>
    <w:rsid w:val="000E20E7"/>
    <w:rsid w:val="000E4B81"/>
    <w:rsid w:val="000E65E7"/>
    <w:rsid w:val="000F7FE5"/>
    <w:rsid w:val="00102F62"/>
    <w:rsid w:val="00103EA2"/>
    <w:rsid w:val="00106925"/>
    <w:rsid w:val="00107A74"/>
    <w:rsid w:val="00114CF8"/>
    <w:rsid w:val="00115E14"/>
    <w:rsid w:val="001202C6"/>
    <w:rsid w:val="00120AFC"/>
    <w:rsid w:val="00121490"/>
    <w:rsid w:val="00126399"/>
    <w:rsid w:val="00132489"/>
    <w:rsid w:val="001346A1"/>
    <w:rsid w:val="00140845"/>
    <w:rsid w:val="0014467E"/>
    <w:rsid w:val="00144B81"/>
    <w:rsid w:val="00152A97"/>
    <w:rsid w:val="00152F30"/>
    <w:rsid w:val="001538BF"/>
    <w:rsid w:val="00155B1F"/>
    <w:rsid w:val="001610FA"/>
    <w:rsid w:val="00170670"/>
    <w:rsid w:val="00171539"/>
    <w:rsid w:val="00172D34"/>
    <w:rsid w:val="001741E7"/>
    <w:rsid w:val="0017671F"/>
    <w:rsid w:val="0018391B"/>
    <w:rsid w:val="001857CF"/>
    <w:rsid w:val="00185855"/>
    <w:rsid w:val="00185B5F"/>
    <w:rsid w:val="00186F2A"/>
    <w:rsid w:val="001909B2"/>
    <w:rsid w:val="001931EE"/>
    <w:rsid w:val="001939C7"/>
    <w:rsid w:val="0019400D"/>
    <w:rsid w:val="00195874"/>
    <w:rsid w:val="00196109"/>
    <w:rsid w:val="0019697E"/>
    <w:rsid w:val="00197F8F"/>
    <w:rsid w:val="001A37A4"/>
    <w:rsid w:val="001A4184"/>
    <w:rsid w:val="001B161F"/>
    <w:rsid w:val="001B7E02"/>
    <w:rsid w:val="001C002B"/>
    <w:rsid w:val="001C4E8D"/>
    <w:rsid w:val="001C62AE"/>
    <w:rsid w:val="001C6BB8"/>
    <w:rsid w:val="001D1B3E"/>
    <w:rsid w:val="001E14CF"/>
    <w:rsid w:val="001E2FBE"/>
    <w:rsid w:val="001E3908"/>
    <w:rsid w:val="001E39CC"/>
    <w:rsid w:val="001E435E"/>
    <w:rsid w:val="001E43FD"/>
    <w:rsid w:val="001E78AB"/>
    <w:rsid w:val="001F5BFF"/>
    <w:rsid w:val="001F7D37"/>
    <w:rsid w:val="00201E04"/>
    <w:rsid w:val="0020237F"/>
    <w:rsid w:val="002026E9"/>
    <w:rsid w:val="002031E5"/>
    <w:rsid w:val="00205CB4"/>
    <w:rsid w:val="00212BEE"/>
    <w:rsid w:val="0021451B"/>
    <w:rsid w:val="00216E4B"/>
    <w:rsid w:val="00217E8E"/>
    <w:rsid w:val="00226C94"/>
    <w:rsid w:val="00231EEC"/>
    <w:rsid w:val="002324EA"/>
    <w:rsid w:val="00232AF0"/>
    <w:rsid w:val="00233B9C"/>
    <w:rsid w:val="00233E1A"/>
    <w:rsid w:val="00234842"/>
    <w:rsid w:val="00236FEC"/>
    <w:rsid w:val="002406BC"/>
    <w:rsid w:val="00241575"/>
    <w:rsid w:val="00244F08"/>
    <w:rsid w:val="00244FDC"/>
    <w:rsid w:val="0024580F"/>
    <w:rsid w:val="00250F5D"/>
    <w:rsid w:val="002521A4"/>
    <w:rsid w:val="00257556"/>
    <w:rsid w:val="00260855"/>
    <w:rsid w:val="00262AED"/>
    <w:rsid w:val="00274714"/>
    <w:rsid w:val="00274723"/>
    <w:rsid w:val="0027685B"/>
    <w:rsid w:val="0028291D"/>
    <w:rsid w:val="00282D2C"/>
    <w:rsid w:val="00285B43"/>
    <w:rsid w:val="00287119"/>
    <w:rsid w:val="002903A0"/>
    <w:rsid w:val="0029508D"/>
    <w:rsid w:val="002A29A8"/>
    <w:rsid w:val="002B0324"/>
    <w:rsid w:val="002B364B"/>
    <w:rsid w:val="002B5888"/>
    <w:rsid w:val="002B5F44"/>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71E0"/>
    <w:rsid w:val="002F45A8"/>
    <w:rsid w:val="003014DB"/>
    <w:rsid w:val="00303CA3"/>
    <w:rsid w:val="00304BAF"/>
    <w:rsid w:val="0030528F"/>
    <w:rsid w:val="00307FEB"/>
    <w:rsid w:val="0032423D"/>
    <w:rsid w:val="00325B71"/>
    <w:rsid w:val="0033018F"/>
    <w:rsid w:val="00330386"/>
    <w:rsid w:val="00330398"/>
    <w:rsid w:val="0033515A"/>
    <w:rsid w:val="00336660"/>
    <w:rsid w:val="0034091F"/>
    <w:rsid w:val="00341539"/>
    <w:rsid w:val="00346FC1"/>
    <w:rsid w:val="003548E7"/>
    <w:rsid w:val="00356494"/>
    <w:rsid w:val="00360BCF"/>
    <w:rsid w:val="00360CF5"/>
    <w:rsid w:val="00365609"/>
    <w:rsid w:val="00370740"/>
    <w:rsid w:val="00372330"/>
    <w:rsid w:val="00385D32"/>
    <w:rsid w:val="00386D04"/>
    <w:rsid w:val="003904D2"/>
    <w:rsid w:val="00391652"/>
    <w:rsid w:val="003924F8"/>
    <w:rsid w:val="00394D81"/>
    <w:rsid w:val="00395FB8"/>
    <w:rsid w:val="003A5453"/>
    <w:rsid w:val="003B3913"/>
    <w:rsid w:val="003B3FE4"/>
    <w:rsid w:val="003C12F2"/>
    <w:rsid w:val="003C23C6"/>
    <w:rsid w:val="003C2796"/>
    <w:rsid w:val="003C2981"/>
    <w:rsid w:val="003C7548"/>
    <w:rsid w:val="003D0B66"/>
    <w:rsid w:val="003D31C5"/>
    <w:rsid w:val="003D37A0"/>
    <w:rsid w:val="003E082D"/>
    <w:rsid w:val="003E22AA"/>
    <w:rsid w:val="003E3831"/>
    <w:rsid w:val="003E4310"/>
    <w:rsid w:val="003E6184"/>
    <w:rsid w:val="003E6693"/>
    <w:rsid w:val="003F1725"/>
    <w:rsid w:val="003F197C"/>
    <w:rsid w:val="003F49B9"/>
    <w:rsid w:val="00402990"/>
    <w:rsid w:val="00404F53"/>
    <w:rsid w:val="004079A5"/>
    <w:rsid w:val="00410FC3"/>
    <w:rsid w:val="004205D0"/>
    <w:rsid w:val="0042154A"/>
    <w:rsid w:val="004228BB"/>
    <w:rsid w:val="00423F4A"/>
    <w:rsid w:val="00424217"/>
    <w:rsid w:val="00424588"/>
    <w:rsid w:val="00431197"/>
    <w:rsid w:val="0043182A"/>
    <w:rsid w:val="00433DB7"/>
    <w:rsid w:val="00434815"/>
    <w:rsid w:val="00443532"/>
    <w:rsid w:val="00445AFD"/>
    <w:rsid w:val="004522C6"/>
    <w:rsid w:val="0045405A"/>
    <w:rsid w:val="0045498D"/>
    <w:rsid w:val="00463371"/>
    <w:rsid w:val="00466FFE"/>
    <w:rsid w:val="00472F1E"/>
    <w:rsid w:val="00477101"/>
    <w:rsid w:val="004772DC"/>
    <w:rsid w:val="00477668"/>
    <w:rsid w:val="00480367"/>
    <w:rsid w:val="0048499C"/>
    <w:rsid w:val="004873DA"/>
    <w:rsid w:val="004959AE"/>
    <w:rsid w:val="00496259"/>
    <w:rsid w:val="00497342"/>
    <w:rsid w:val="004A109A"/>
    <w:rsid w:val="004A1305"/>
    <w:rsid w:val="004A3331"/>
    <w:rsid w:val="004A5205"/>
    <w:rsid w:val="004A6F0F"/>
    <w:rsid w:val="004B0388"/>
    <w:rsid w:val="004B1120"/>
    <w:rsid w:val="004B318B"/>
    <w:rsid w:val="004B4BB3"/>
    <w:rsid w:val="004B4E95"/>
    <w:rsid w:val="004C07C4"/>
    <w:rsid w:val="004C663F"/>
    <w:rsid w:val="004D0A81"/>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397D"/>
    <w:rsid w:val="00521CC2"/>
    <w:rsid w:val="005254B2"/>
    <w:rsid w:val="005325E9"/>
    <w:rsid w:val="005326DA"/>
    <w:rsid w:val="00533725"/>
    <w:rsid w:val="005357E9"/>
    <w:rsid w:val="00535A2D"/>
    <w:rsid w:val="00536F33"/>
    <w:rsid w:val="00537B8C"/>
    <w:rsid w:val="005432B5"/>
    <w:rsid w:val="00547E52"/>
    <w:rsid w:val="005511E1"/>
    <w:rsid w:val="00564D95"/>
    <w:rsid w:val="0056544E"/>
    <w:rsid w:val="00565B72"/>
    <w:rsid w:val="005669C9"/>
    <w:rsid w:val="005712EE"/>
    <w:rsid w:val="00571C97"/>
    <w:rsid w:val="00572791"/>
    <w:rsid w:val="0057589A"/>
    <w:rsid w:val="00581D15"/>
    <w:rsid w:val="00583074"/>
    <w:rsid w:val="005848B9"/>
    <w:rsid w:val="005854C5"/>
    <w:rsid w:val="005876DF"/>
    <w:rsid w:val="0059025A"/>
    <w:rsid w:val="005A2FEE"/>
    <w:rsid w:val="005A5F06"/>
    <w:rsid w:val="005A60B6"/>
    <w:rsid w:val="005A79A6"/>
    <w:rsid w:val="005B05DF"/>
    <w:rsid w:val="005B1E5E"/>
    <w:rsid w:val="005B7F16"/>
    <w:rsid w:val="005C232A"/>
    <w:rsid w:val="005D1BD4"/>
    <w:rsid w:val="005D201A"/>
    <w:rsid w:val="005D204D"/>
    <w:rsid w:val="005D4F1A"/>
    <w:rsid w:val="005E03F5"/>
    <w:rsid w:val="005E19C3"/>
    <w:rsid w:val="005F298E"/>
    <w:rsid w:val="00602258"/>
    <w:rsid w:val="00605921"/>
    <w:rsid w:val="00607852"/>
    <w:rsid w:val="00611019"/>
    <w:rsid w:val="0061276F"/>
    <w:rsid w:val="00612B8F"/>
    <w:rsid w:val="00613F89"/>
    <w:rsid w:val="0062259D"/>
    <w:rsid w:val="00623574"/>
    <w:rsid w:val="006244E1"/>
    <w:rsid w:val="00625A0A"/>
    <w:rsid w:val="0063198F"/>
    <w:rsid w:val="00632BF9"/>
    <w:rsid w:val="00633A06"/>
    <w:rsid w:val="00634932"/>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5902"/>
    <w:rsid w:val="006807F6"/>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264A"/>
    <w:rsid w:val="006B3377"/>
    <w:rsid w:val="006B4153"/>
    <w:rsid w:val="006B41D9"/>
    <w:rsid w:val="006B6E70"/>
    <w:rsid w:val="006C17BB"/>
    <w:rsid w:val="006C17F3"/>
    <w:rsid w:val="006C1ED1"/>
    <w:rsid w:val="006D0B7D"/>
    <w:rsid w:val="006D216F"/>
    <w:rsid w:val="006D2FF5"/>
    <w:rsid w:val="006D3095"/>
    <w:rsid w:val="006D6898"/>
    <w:rsid w:val="006D714C"/>
    <w:rsid w:val="006D72B5"/>
    <w:rsid w:val="006E1355"/>
    <w:rsid w:val="006E4D5B"/>
    <w:rsid w:val="006E50FA"/>
    <w:rsid w:val="006F1218"/>
    <w:rsid w:val="00700D49"/>
    <w:rsid w:val="00701CD1"/>
    <w:rsid w:val="00702301"/>
    <w:rsid w:val="007024F9"/>
    <w:rsid w:val="00703F88"/>
    <w:rsid w:val="007061F7"/>
    <w:rsid w:val="007132B4"/>
    <w:rsid w:val="00716126"/>
    <w:rsid w:val="00720612"/>
    <w:rsid w:val="007212B8"/>
    <w:rsid w:val="007213F9"/>
    <w:rsid w:val="00722D93"/>
    <w:rsid w:val="00723B4A"/>
    <w:rsid w:val="00734529"/>
    <w:rsid w:val="00743942"/>
    <w:rsid w:val="00746A6F"/>
    <w:rsid w:val="00764230"/>
    <w:rsid w:val="007656B0"/>
    <w:rsid w:val="00767A7E"/>
    <w:rsid w:val="00767F3C"/>
    <w:rsid w:val="007705C4"/>
    <w:rsid w:val="0077273E"/>
    <w:rsid w:val="0077317C"/>
    <w:rsid w:val="0077588B"/>
    <w:rsid w:val="00781E30"/>
    <w:rsid w:val="00782D99"/>
    <w:rsid w:val="00782EA4"/>
    <w:rsid w:val="00784383"/>
    <w:rsid w:val="00795CCF"/>
    <w:rsid w:val="007A08C3"/>
    <w:rsid w:val="007A14C2"/>
    <w:rsid w:val="007A5548"/>
    <w:rsid w:val="007B0731"/>
    <w:rsid w:val="007B4300"/>
    <w:rsid w:val="007B6F41"/>
    <w:rsid w:val="007C0756"/>
    <w:rsid w:val="007C4B3E"/>
    <w:rsid w:val="007C5331"/>
    <w:rsid w:val="007C56BF"/>
    <w:rsid w:val="007C5966"/>
    <w:rsid w:val="007C7F6F"/>
    <w:rsid w:val="007D1324"/>
    <w:rsid w:val="007D2314"/>
    <w:rsid w:val="007D3A28"/>
    <w:rsid w:val="007D5149"/>
    <w:rsid w:val="007D79AF"/>
    <w:rsid w:val="007E5198"/>
    <w:rsid w:val="007E558B"/>
    <w:rsid w:val="007E6ECD"/>
    <w:rsid w:val="007F334D"/>
    <w:rsid w:val="007F548C"/>
    <w:rsid w:val="008001A2"/>
    <w:rsid w:val="0080171E"/>
    <w:rsid w:val="00801954"/>
    <w:rsid w:val="0080251C"/>
    <w:rsid w:val="0080414F"/>
    <w:rsid w:val="00807653"/>
    <w:rsid w:val="008131FB"/>
    <w:rsid w:val="008204C6"/>
    <w:rsid w:val="008225CC"/>
    <w:rsid w:val="008228D3"/>
    <w:rsid w:val="00822CAC"/>
    <w:rsid w:val="00824F6D"/>
    <w:rsid w:val="00825F26"/>
    <w:rsid w:val="0083191C"/>
    <w:rsid w:val="008342A2"/>
    <w:rsid w:val="00843C6E"/>
    <w:rsid w:val="00847803"/>
    <w:rsid w:val="00847E90"/>
    <w:rsid w:val="00850FF9"/>
    <w:rsid w:val="0085190E"/>
    <w:rsid w:val="00851BA7"/>
    <w:rsid w:val="00853BA6"/>
    <w:rsid w:val="008600C2"/>
    <w:rsid w:val="00861124"/>
    <w:rsid w:val="00861346"/>
    <w:rsid w:val="008623CC"/>
    <w:rsid w:val="00863936"/>
    <w:rsid w:val="00863A05"/>
    <w:rsid w:val="00863A52"/>
    <w:rsid w:val="00870A52"/>
    <w:rsid w:val="008724B1"/>
    <w:rsid w:val="00872F53"/>
    <w:rsid w:val="00880482"/>
    <w:rsid w:val="00881473"/>
    <w:rsid w:val="00881AF9"/>
    <w:rsid w:val="00882229"/>
    <w:rsid w:val="0088704E"/>
    <w:rsid w:val="0089504F"/>
    <w:rsid w:val="00896248"/>
    <w:rsid w:val="008A0D80"/>
    <w:rsid w:val="008B2ED8"/>
    <w:rsid w:val="008B4280"/>
    <w:rsid w:val="008B4AAC"/>
    <w:rsid w:val="008B6E40"/>
    <w:rsid w:val="008B7C4E"/>
    <w:rsid w:val="008C1F9F"/>
    <w:rsid w:val="008C3597"/>
    <w:rsid w:val="008D3812"/>
    <w:rsid w:val="008D5984"/>
    <w:rsid w:val="008D5FBD"/>
    <w:rsid w:val="008D789E"/>
    <w:rsid w:val="008E31B3"/>
    <w:rsid w:val="008E4585"/>
    <w:rsid w:val="008E607B"/>
    <w:rsid w:val="008E743E"/>
    <w:rsid w:val="008F412B"/>
    <w:rsid w:val="009000D2"/>
    <w:rsid w:val="00907DBB"/>
    <w:rsid w:val="0091022D"/>
    <w:rsid w:val="009119DB"/>
    <w:rsid w:val="00916E73"/>
    <w:rsid w:val="00924FD7"/>
    <w:rsid w:val="00936E30"/>
    <w:rsid w:val="009451A6"/>
    <w:rsid w:val="00950920"/>
    <w:rsid w:val="009515B3"/>
    <w:rsid w:val="00955A82"/>
    <w:rsid w:val="00956669"/>
    <w:rsid w:val="009609CB"/>
    <w:rsid w:val="00960EE9"/>
    <w:rsid w:val="009675EE"/>
    <w:rsid w:val="009678A0"/>
    <w:rsid w:val="0097086D"/>
    <w:rsid w:val="00974406"/>
    <w:rsid w:val="00985218"/>
    <w:rsid w:val="00991D8D"/>
    <w:rsid w:val="00995804"/>
    <w:rsid w:val="009962D2"/>
    <w:rsid w:val="00996579"/>
    <w:rsid w:val="009968EB"/>
    <w:rsid w:val="009A1D7E"/>
    <w:rsid w:val="009A23E7"/>
    <w:rsid w:val="009A2551"/>
    <w:rsid w:val="009A5912"/>
    <w:rsid w:val="009A75E1"/>
    <w:rsid w:val="009B2D5B"/>
    <w:rsid w:val="009B4352"/>
    <w:rsid w:val="009B65B7"/>
    <w:rsid w:val="009B7061"/>
    <w:rsid w:val="009C2449"/>
    <w:rsid w:val="009C72C1"/>
    <w:rsid w:val="009C79EE"/>
    <w:rsid w:val="009C7EA7"/>
    <w:rsid w:val="009D54A7"/>
    <w:rsid w:val="009E025E"/>
    <w:rsid w:val="009E1207"/>
    <w:rsid w:val="009E3C9B"/>
    <w:rsid w:val="009E73E3"/>
    <w:rsid w:val="009F0F67"/>
    <w:rsid w:val="009F1B00"/>
    <w:rsid w:val="009F3384"/>
    <w:rsid w:val="009F7782"/>
    <w:rsid w:val="00A00B75"/>
    <w:rsid w:val="00A02412"/>
    <w:rsid w:val="00A026E4"/>
    <w:rsid w:val="00A047E6"/>
    <w:rsid w:val="00A12CAC"/>
    <w:rsid w:val="00A1638E"/>
    <w:rsid w:val="00A17D5D"/>
    <w:rsid w:val="00A200CC"/>
    <w:rsid w:val="00A20589"/>
    <w:rsid w:val="00A20972"/>
    <w:rsid w:val="00A225C3"/>
    <w:rsid w:val="00A25E36"/>
    <w:rsid w:val="00A2676D"/>
    <w:rsid w:val="00A274F9"/>
    <w:rsid w:val="00A34EAC"/>
    <w:rsid w:val="00A367F3"/>
    <w:rsid w:val="00A405AC"/>
    <w:rsid w:val="00A4561C"/>
    <w:rsid w:val="00A45B58"/>
    <w:rsid w:val="00A50437"/>
    <w:rsid w:val="00A5412B"/>
    <w:rsid w:val="00A57121"/>
    <w:rsid w:val="00A63285"/>
    <w:rsid w:val="00A64D3C"/>
    <w:rsid w:val="00A71D9B"/>
    <w:rsid w:val="00A744CA"/>
    <w:rsid w:val="00A75A07"/>
    <w:rsid w:val="00A77128"/>
    <w:rsid w:val="00A80B73"/>
    <w:rsid w:val="00A8176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4D8C"/>
    <w:rsid w:val="00AD3D73"/>
    <w:rsid w:val="00AD53BD"/>
    <w:rsid w:val="00AD6880"/>
    <w:rsid w:val="00AE01BF"/>
    <w:rsid w:val="00AE59B4"/>
    <w:rsid w:val="00AF16E0"/>
    <w:rsid w:val="00AF46E8"/>
    <w:rsid w:val="00AF7CE9"/>
    <w:rsid w:val="00AF7EBA"/>
    <w:rsid w:val="00B00F62"/>
    <w:rsid w:val="00B049D7"/>
    <w:rsid w:val="00B06D6E"/>
    <w:rsid w:val="00B077B8"/>
    <w:rsid w:val="00B10F6C"/>
    <w:rsid w:val="00B11CCB"/>
    <w:rsid w:val="00B13B20"/>
    <w:rsid w:val="00B151B0"/>
    <w:rsid w:val="00B209A8"/>
    <w:rsid w:val="00B23603"/>
    <w:rsid w:val="00B24599"/>
    <w:rsid w:val="00B25256"/>
    <w:rsid w:val="00B315AD"/>
    <w:rsid w:val="00B33FD3"/>
    <w:rsid w:val="00B35F8C"/>
    <w:rsid w:val="00B41873"/>
    <w:rsid w:val="00B42293"/>
    <w:rsid w:val="00B42AED"/>
    <w:rsid w:val="00B42B15"/>
    <w:rsid w:val="00B43054"/>
    <w:rsid w:val="00B43DC5"/>
    <w:rsid w:val="00B46025"/>
    <w:rsid w:val="00B61E0D"/>
    <w:rsid w:val="00B64991"/>
    <w:rsid w:val="00B665E1"/>
    <w:rsid w:val="00B66B24"/>
    <w:rsid w:val="00B67775"/>
    <w:rsid w:val="00B71651"/>
    <w:rsid w:val="00B72E61"/>
    <w:rsid w:val="00B7379D"/>
    <w:rsid w:val="00B747EE"/>
    <w:rsid w:val="00B76AA9"/>
    <w:rsid w:val="00B76C43"/>
    <w:rsid w:val="00B77AB3"/>
    <w:rsid w:val="00B83EF4"/>
    <w:rsid w:val="00B85A48"/>
    <w:rsid w:val="00B87D2A"/>
    <w:rsid w:val="00B90627"/>
    <w:rsid w:val="00BA3D29"/>
    <w:rsid w:val="00BA4B88"/>
    <w:rsid w:val="00BA6D35"/>
    <w:rsid w:val="00BB1ABF"/>
    <w:rsid w:val="00BB59A8"/>
    <w:rsid w:val="00BC29C4"/>
    <w:rsid w:val="00BC7F4D"/>
    <w:rsid w:val="00BD0180"/>
    <w:rsid w:val="00BD51D6"/>
    <w:rsid w:val="00BD663B"/>
    <w:rsid w:val="00BD69E2"/>
    <w:rsid w:val="00BE1350"/>
    <w:rsid w:val="00BE2CF6"/>
    <w:rsid w:val="00BE5309"/>
    <w:rsid w:val="00BF1992"/>
    <w:rsid w:val="00BF1F70"/>
    <w:rsid w:val="00BF574D"/>
    <w:rsid w:val="00C03E3C"/>
    <w:rsid w:val="00C06CF6"/>
    <w:rsid w:val="00C1101E"/>
    <w:rsid w:val="00C114BC"/>
    <w:rsid w:val="00C118B2"/>
    <w:rsid w:val="00C13247"/>
    <w:rsid w:val="00C14293"/>
    <w:rsid w:val="00C14732"/>
    <w:rsid w:val="00C15A14"/>
    <w:rsid w:val="00C2095B"/>
    <w:rsid w:val="00C22FBE"/>
    <w:rsid w:val="00C27FA2"/>
    <w:rsid w:val="00C32E84"/>
    <w:rsid w:val="00C3488A"/>
    <w:rsid w:val="00C3493D"/>
    <w:rsid w:val="00C40D98"/>
    <w:rsid w:val="00C41D2F"/>
    <w:rsid w:val="00C432A9"/>
    <w:rsid w:val="00C518D7"/>
    <w:rsid w:val="00C52002"/>
    <w:rsid w:val="00C5580F"/>
    <w:rsid w:val="00C57384"/>
    <w:rsid w:val="00C60F30"/>
    <w:rsid w:val="00C618D9"/>
    <w:rsid w:val="00C70859"/>
    <w:rsid w:val="00C717D5"/>
    <w:rsid w:val="00C766DD"/>
    <w:rsid w:val="00C844A1"/>
    <w:rsid w:val="00C85319"/>
    <w:rsid w:val="00C86985"/>
    <w:rsid w:val="00C96B43"/>
    <w:rsid w:val="00CA2246"/>
    <w:rsid w:val="00CA5307"/>
    <w:rsid w:val="00CB0144"/>
    <w:rsid w:val="00CB21EB"/>
    <w:rsid w:val="00CB6F4F"/>
    <w:rsid w:val="00CB7895"/>
    <w:rsid w:val="00CC085C"/>
    <w:rsid w:val="00CC0CE6"/>
    <w:rsid w:val="00CC14B9"/>
    <w:rsid w:val="00CD163F"/>
    <w:rsid w:val="00CD2F92"/>
    <w:rsid w:val="00CD340A"/>
    <w:rsid w:val="00CD661F"/>
    <w:rsid w:val="00CD7802"/>
    <w:rsid w:val="00CE02C8"/>
    <w:rsid w:val="00CE1CE8"/>
    <w:rsid w:val="00CE319E"/>
    <w:rsid w:val="00CE3828"/>
    <w:rsid w:val="00CE3A45"/>
    <w:rsid w:val="00CE4CC0"/>
    <w:rsid w:val="00CE686E"/>
    <w:rsid w:val="00CE6F84"/>
    <w:rsid w:val="00CF0511"/>
    <w:rsid w:val="00CF2DA2"/>
    <w:rsid w:val="00CF2E98"/>
    <w:rsid w:val="00D00289"/>
    <w:rsid w:val="00D00C31"/>
    <w:rsid w:val="00D025CB"/>
    <w:rsid w:val="00D02B71"/>
    <w:rsid w:val="00D04050"/>
    <w:rsid w:val="00D041C4"/>
    <w:rsid w:val="00D156DE"/>
    <w:rsid w:val="00D27E89"/>
    <w:rsid w:val="00D30824"/>
    <w:rsid w:val="00D3330B"/>
    <w:rsid w:val="00D34D7E"/>
    <w:rsid w:val="00D36414"/>
    <w:rsid w:val="00D4117F"/>
    <w:rsid w:val="00D41236"/>
    <w:rsid w:val="00D4683B"/>
    <w:rsid w:val="00D5020B"/>
    <w:rsid w:val="00D5093D"/>
    <w:rsid w:val="00D60C93"/>
    <w:rsid w:val="00D611CA"/>
    <w:rsid w:val="00D61762"/>
    <w:rsid w:val="00D63094"/>
    <w:rsid w:val="00D675BF"/>
    <w:rsid w:val="00D702F2"/>
    <w:rsid w:val="00D72C5B"/>
    <w:rsid w:val="00D76D1C"/>
    <w:rsid w:val="00D8156A"/>
    <w:rsid w:val="00D828A7"/>
    <w:rsid w:val="00D83DE8"/>
    <w:rsid w:val="00D946D1"/>
    <w:rsid w:val="00D962C0"/>
    <w:rsid w:val="00D96A64"/>
    <w:rsid w:val="00DA2F4C"/>
    <w:rsid w:val="00DB0D62"/>
    <w:rsid w:val="00DB2451"/>
    <w:rsid w:val="00DB31D2"/>
    <w:rsid w:val="00DB4BC3"/>
    <w:rsid w:val="00DB5F9D"/>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4FA5"/>
    <w:rsid w:val="00DF5F10"/>
    <w:rsid w:val="00E0146A"/>
    <w:rsid w:val="00E01B5E"/>
    <w:rsid w:val="00E02E83"/>
    <w:rsid w:val="00E050FE"/>
    <w:rsid w:val="00E113C0"/>
    <w:rsid w:val="00E13888"/>
    <w:rsid w:val="00E20954"/>
    <w:rsid w:val="00E274B2"/>
    <w:rsid w:val="00E30B72"/>
    <w:rsid w:val="00E3491C"/>
    <w:rsid w:val="00E34E9A"/>
    <w:rsid w:val="00E354BC"/>
    <w:rsid w:val="00E448C2"/>
    <w:rsid w:val="00E46620"/>
    <w:rsid w:val="00E57E80"/>
    <w:rsid w:val="00E610DD"/>
    <w:rsid w:val="00E620B4"/>
    <w:rsid w:val="00E63DB3"/>
    <w:rsid w:val="00E70597"/>
    <w:rsid w:val="00E707AF"/>
    <w:rsid w:val="00E72CF1"/>
    <w:rsid w:val="00E83A87"/>
    <w:rsid w:val="00E85ED2"/>
    <w:rsid w:val="00E90A7E"/>
    <w:rsid w:val="00EA2495"/>
    <w:rsid w:val="00EA3C32"/>
    <w:rsid w:val="00EA63FD"/>
    <w:rsid w:val="00EB0600"/>
    <w:rsid w:val="00EC1BCD"/>
    <w:rsid w:val="00EC3152"/>
    <w:rsid w:val="00ED5E8B"/>
    <w:rsid w:val="00EE02A8"/>
    <w:rsid w:val="00EE1F0B"/>
    <w:rsid w:val="00EE2FD1"/>
    <w:rsid w:val="00EE6C42"/>
    <w:rsid w:val="00EE70F6"/>
    <w:rsid w:val="00EE79BB"/>
    <w:rsid w:val="00EF09EA"/>
    <w:rsid w:val="00EF1814"/>
    <w:rsid w:val="00F007A5"/>
    <w:rsid w:val="00F02406"/>
    <w:rsid w:val="00F03E74"/>
    <w:rsid w:val="00F067CE"/>
    <w:rsid w:val="00F06D61"/>
    <w:rsid w:val="00F071F9"/>
    <w:rsid w:val="00F075B6"/>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6ADC"/>
    <w:rsid w:val="00F622AD"/>
    <w:rsid w:val="00F62791"/>
    <w:rsid w:val="00F715D7"/>
    <w:rsid w:val="00F72430"/>
    <w:rsid w:val="00F85338"/>
    <w:rsid w:val="00F86B22"/>
    <w:rsid w:val="00F93C75"/>
    <w:rsid w:val="00F94ABC"/>
    <w:rsid w:val="00F94ADB"/>
    <w:rsid w:val="00F9517A"/>
    <w:rsid w:val="00F95992"/>
    <w:rsid w:val="00F967B1"/>
    <w:rsid w:val="00FA014E"/>
    <w:rsid w:val="00FA19C4"/>
    <w:rsid w:val="00FA4442"/>
    <w:rsid w:val="00FB1970"/>
    <w:rsid w:val="00FB50EC"/>
    <w:rsid w:val="00FB6114"/>
    <w:rsid w:val="00FC1BBB"/>
    <w:rsid w:val="00FC355A"/>
    <w:rsid w:val="00FC36E1"/>
    <w:rsid w:val="00FC3E22"/>
    <w:rsid w:val="00FC4EC1"/>
    <w:rsid w:val="00FD25D0"/>
    <w:rsid w:val="00FD3C6C"/>
    <w:rsid w:val="00FE1904"/>
    <w:rsid w:val="00FE4F96"/>
    <w:rsid w:val="00FE6914"/>
    <w:rsid w:val="00FF155A"/>
    <w:rsid w:val="00FF3185"/>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69109C"/>
  <w15:docId w15:val="{F6CC5CF5-93E5-4DB2-9D10-1ABA57F8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6528">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SETUASA\My%20Documents\Alfa%20Laval\MMD\Products\PureSOx\Press%20release\2012-02-03\www.alfalaval.com\marin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3922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Alfa Laval methanol booster systems excel in over 4500 hours of operation</vt:lpstr>
    </vt:vector>
  </TitlesOfParts>
  <Company>Alfa Laval</Company>
  <LinksUpToDate>false</LinksUpToDate>
  <CharactersWithSpaces>4653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 methanol booster systems excel in over 4500 hours of operation</dc:title>
  <dc:creator>Anja Simonsson</dc:creator>
  <cp:lastModifiedBy>Gunilla Landstrom</cp:lastModifiedBy>
  <cp:revision>2</cp:revision>
  <cp:lastPrinted>2015-03-03T15:30:00Z</cp:lastPrinted>
  <dcterms:created xsi:type="dcterms:W3CDTF">2017-03-01T11:28:00Z</dcterms:created>
  <dcterms:modified xsi:type="dcterms:W3CDTF">2017-03-01T11:28:00Z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