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18FCF" w14:textId="77777777" w:rsidR="0026160A" w:rsidRDefault="004C0BD5" w:rsidP="0065097A">
      <w:pPr>
        <w:pStyle w:val="Title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Опросный </w:t>
      </w:r>
      <w:r w:rsidR="00682AC3">
        <w:rPr>
          <w:b/>
          <w:bCs/>
          <w:sz w:val="28"/>
          <w:lang w:val="ru-RU"/>
        </w:rPr>
        <w:t xml:space="preserve">лист для заказа </w:t>
      </w:r>
      <w:r w:rsidR="00682AC3" w:rsidRPr="00647756">
        <w:rPr>
          <w:b/>
          <w:bCs/>
          <w:sz w:val="28"/>
          <w:lang w:val="ru-RU"/>
        </w:rPr>
        <w:t xml:space="preserve">сепарационных </w:t>
      </w:r>
      <w:r w:rsidR="00B134FE">
        <w:rPr>
          <w:b/>
          <w:bCs/>
          <w:sz w:val="28"/>
          <w:lang w:val="ru-RU"/>
        </w:rPr>
        <w:t>систем</w:t>
      </w:r>
    </w:p>
    <w:p w14:paraId="4A46F674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u w:val="single"/>
          <w:lang w:val="ru-RU"/>
        </w:rPr>
      </w:pPr>
      <w:r w:rsidRPr="002D1AB5">
        <w:rPr>
          <w:rFonts w:ascii="Arial" w:hAnsi="Arial" w:cs="Arial"/>
          <w:b/>
          <w:bCs/>
          <w:sz w:val="24"/>
          <w:u w:val="single"/>
          <w:lang w:val="ru-RU"/>
        </w:rPr>
        <w:t>Общие сведения:</w:t>
      </w:r>
    </w:p>
    <w:p w14:paraId="1F699C88" w14:textId="77777777" w:rsidR="002D1AB5" w:rsidRPr="00682AC3" w:rsidRDefault="002D1AB5" w:rsidP="00A6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>Название проекта:</w:t>
      </w:r>
      <w:r w:rsidRPr="002D1AB5">
        <w:rPr>
          <w:rFonts w:ascii="Arial" w:hAnsi="Arial" w:cs="Arial"/>
          <w:sz w:val="24"/>
          <w:lang w:val="ru-RU"/>
        </w:rPr>
        <w:tab/>
      </w:r>
    </w:p>
    <w:p w14:paraId="31A6BF76" w14:textId="77777777" w:rsidR="00A67D50" w:rsidRPr="002D1AB5" w:rsidRDefault="002D1AB5" w:rsidP="00A67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Дата</w:t>
      </w:r>
      <w:r w:rsidR="00A67D50" w:rsidRPr="002D1AB5">
        <w:rPr>
          <w:rFonts w:ascii="Arial" w:hAnsi="Arial" w:cs="Arial"/>
          <w:sz w:val="24"/>
          <w:lang w:val="ru-RU"/>
        </w:rPr>
        <w:t>:</w:t>
      </w:r>
    </w:p>
    <w:p w14:paraId="650BD23B" w14:textId="77777777" w:rsid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u w:val="single"/>
          <w:lang w:val="ru-RU"/>
        </w:rPr>
      </w:pPr>
      <w:r w:rsidRPr="002D1AB5">
        <w:rPr>
          <w:rFonts w:ascii="Arial" w:hAnsi="Arial" w:cs="Arial"/>
          <w:b/>
          <w:bCs/>
          <w:sz w:val="24"/>
          <w:u w:val="single"/>
          <w:lang w:val="ru-RU"/>
        </w:rPr>
        <w:t>Эксплуатационные условия окружающей среды:</w:t>
      </w:r>
    </w:p>
    <w:p w14:paraId="118CFC66" w14:textId="77777777" w:rsid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</w:p>
    <w:p w14:paraId="68BB9C29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E4C8E">
        <w:rPr>
          <w:rFonts w:ascii="Arial" w:hAnsi="Arial" w:cs="Arial"/>
          <w:sz w:val="24"/>
          <w:highlight w:val="lightGray"/>
          <w:lang w:val="ru-RU"/>
        </w:rPr>
        <w:t>Установка:</w:t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>на открытом воздухе, без навеса</w:t>
      </w:r>
      <w:r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0062B933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на открытом воздухе, под навесом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66678702" w14:textId="77777777" w:rsid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в закрытом помещении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2CB33B62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>Фактор риска в связи с территориальным местоположением:</w:t>
      </w:r>
      <w:r w:rsidRPr="002D1AB5">
        <w:rPr>
          <w:rFonts w:ascii="Arial" w:hAnsi="Arial" w:cs="Arial"/>
          <w:sz w:val="24"/>
          <w:lang w:val="ru-RU"/>
        </w:rPr>
        <w:tab/>
      </w:r>
    </w:p>
    <w:p w14:paraId="72F9F6CA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2D1AB5">
        <w:rPr>
          <w:rFonts w:ascii="Arial" w:hAnsi="Arial" w:cs="Arial"/>
          <w:sz w:val="24"/>
          <w:lang w:val="ru-RU"/>
        </w:rPr>
        <w:t>сейсмоопасная зона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</w:p>
    <w:p w14:paraId="7A7D9B91" w14:textId="77777777" w:rsid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2D1AB5">
        <w:rPr>
          <w:rFonts w:ascii="Arial" w:hAnsi="Arial" w:cs="Arial"/>
          <w:sz w:val="24"/>
          <w:u w:val="single"/>
          <w:lang w:val="ru-RU"/>
        </w:rPr>
        <w:t>Климатические условия эксплуатации</w:t>
      </w:r>
      <w:r w:rsidRPr="002D1AB5">
        <w:rPr>
          <w:rFonts w:ascii="Arial" w:hAnsi="Arial" w:cs="Arial"/>
          <w:sz w:val="24"/>
          <w:u w:val="single"/>
        </w:rPr>
        <w:t>:</w:t>
      </w:r>
    </w:p>
    <w:p w14:paraId="3FC5F101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континентальные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27BB796C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тропические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5E2DF7B4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пустынные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24849B92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в прибрежной зоне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□</w:t>
      </w:r>
    </w:p>
    <w:p w14:paraId="0E50E817" w14:textId="77777777" w:rsidR="002D1AB5" w:rsidRPr="002D1AB5" w:rsidRDefault="002D1AB5" w:rsidP="002D1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lang w:val="ru-RU"/>
        </w:rPr>
        <w:tab/>
        <w:t>прочие</w:t>
      </w:r>
      <w:r w:rsidRPr="002D1AB5">
        <w:rPr>
          <w:rFonts w:ascii="Arial" w:hAnsi="Arial" w:cs="Arial"/>
          <w:sz w:val="24"/>
          <w:lang w:val="ru-RU"/>
        </w:rPr>
        <w:tab/>
        <w:t>□</w:t>
      </w:r>
      <w:r w:rsidRPr="002D1AB5">
        <w:rPr>
          <w:rFonts w:ascii="Arial" w:hAnsi="Arial" w:cs="Arial"/>
          <w:sz w:val="24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  <w:r w:rsidRPr="002D1AB5">
        <w:rPr>
          <w:rFonts w:ascii="Arial" w:hAnsi="Arial" w:cs="Arial"/>
          <w:sz w:val="24"/>
          <w:u w:val="single"/>
          <w:lang w:val="ru-RU"/>
        </w:rPr>
        <w:tab/>
      </w:r>
    </w:p>
    <w:p w14:paraId="50E468BC" w14:textId="77777777" w:rsidR="004C0BD5" w:rsidRDefault="004C0BD5" w:rsidP="00825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</w:p>
    <w:p w14:paraId="6592DED8" w14:textId="77777777" w:rsidR="004C0BD5" w:rsidRDefault="004C0BD5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4E7BE98C" w14:textId="77777777" w:rsidR="0026160A" w:rsidRPr="006F4D9F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>Температура окружающей среды:</w:t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>°</w:t>
      </w:r>
      <w:r w:rsidR="0026160A" w:rsidRPr="00F031D3">
        <w:rPr>
          <w:rFonts w:ascii="Arial" w:hAnsi="Arial" w:cs="Arial"/>
          <w:sz w:val="24"/>
          <w:lang w:val="en-GB"/>
        </w:rPr>
        <w:t>C</w:t>
      </w:r>
    </w:p>
    <w:p w14:paraId="02BB7AFA" w14:textId="77777777" w:rsidR="0026160A" w:rsidRPr="006F4D9F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>Расчетная температура:</w:t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>°</w:t>
      </w:r>
      <w:r w:rsidR="0026160A" w:rsidRPr="00F031D3">
        <w:rPr>
          <w:rFonts w:ascii="Arial" w:hAnsi="Arial" w:cs="Arial"/>
          <w:sz w:val="24"/>
          <w:lang w:val="en-GB"/>
        </w:rPr>
        <w:t>C</w:t>
      </w:r>
    </w:p>
    <w:p w14:paraId="6D697780" w14:textId="77777777" w:rsidR="0026160A" w:rsidRPr="00F031D3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fr-FR"/>
        </w:rPr>
      </w:pPr>
      <w:r w:rsidRPr="006F4D9F">
        <w:rPr>
          <w:rFonts w:ascii="Arial" w:hAnsi="Arial" w:cs="Arial"/>
          <w:sz w:val="24"/>
          <w:lang w:val="ru-RU"/>
        </w:rPr>
        <w:t>Влажность:</w:t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F031D3">
        <w:rPr>
          <w:rFonts w:ascii="Arial" w:hAnsi="Arial" w:cs="Arial"/>
          <w:sz w:val="24"/>
          <w:lang w:val="fr-FR"/>
        </w:rPr>
        <w:t>%</w:t>
      </w:r>
    </w:p>
    <w:p w14:paraId="021A4991" w14:textId="77777777" w:rsidR="006F4D9F" w:rsidRPr="006F4D9F" w:rsidRDefault="006F4D9F" w:rsidP="006F4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>Зона с повышенной опасностью:</w:t>
      </w:r>
    </w:p>
    <w:p w14:paraId="4584DE9F" w14:textId="77777777" w:rsidR="0026160A" w:rsidRPr="00A44590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="006F4D9F" w:rsidRPr="006F4D9F">
        <w:rPr>
          <w:rFonts w:ascii="Arial" w:hAnsi="Arial" w:cs="Arial"/>
          <w:sz w:val="24"/>
          <w:lang w:val="ru-RU"/>
        </w:rPr>
        <w:t>Нет</w:t>
      </w:r>
      <w:r w:rsidR="006F4D9F">
        <w:rPr>
          <w:rFonts w:ascii="Arial" w:hAnsi="Arial" w:cs="Arial"/>
          <w:sz w:val="24"/>
          <w:lang w:val="ru-RU"/>
        </w:rPr>
        <w:tab/>
      </w:r>
      <w:r w:rsidR="009C5AE8" w:rsidRPr="006F4D9F">
        <w:rPr>
          <w:rFonts w:ascii="Arial" w:hAnsi="Arial" w:cs="Arial"/>
          <w:sz w:val="24"/>
          <w:lang w:val="ru-RU"/>
        </w:rPr>
        <w:tab/>
      </w:r>
      <w:r w:rsidR="009C5AE8" w:rsidRPr="006F4D9F">
        <w:rPr>
          <w:rFonts w:ascii="Arial" w:hAnsi="Arial" w:cs="Arial"/>
          <w:sz w:val="24"/>
          <w:lang w:val="ru-RU"/>
        </w:rPr>
        <w:tab/>
      </w:r>
      <w:r w:rsidR="009C5AE8" w:rsidRPr="006F4D9F">
        <w:rPr>
          <w:rFonts w:ascii="Arial" w:hAnsi="Arial" w:cs="Arial"/>
          <w:sz w:val="24"/>
          <w:lang w:val="ru-RU"/>
        </w:rPr>
        <w:tab/>
      </w:r>
      <w:r w:rsidR="009C5AE8" w:rsidRPr="006F4D9F">
        <w:rPr>
          <w:rFonts w:ascii="Arial" w:hAnsi="Arial" w:cs="Arial"/>
          <w:sz w:val="24"/>
          <w:lang w:val="ru-RU"/>
        </w:rPr>
        <w:tab/>
      </w:r>
      <w:r w:rsidR="009C5AE8" w:rsidRPr="006F4D9F">
        <w:rPr>
          <w:rFonts w:ascii="Arial" w:hAnsi="Arial" w:cs="Arial"/>
          <w:sz w:val="24"/>
          <w:lang w:val="ru-RU"/>
        </w:rPr>
        <w:tab/>
      </w:r>
      <w:r w:rsidR="006F4D9F">
        <w:rPr>
          <w:rFonts w:ascii="Arial" w:hAnsi="Arial" w:cs="Arial"/>
          <w:sz w:val="24"/>
          <w:lang w:val="ru-RU"/>
        </w:rPr>
        <w:tab/>
      </w:r>
      <w:r w:rsidR="009C5AE8" w:rsidRPr="00F031D3">
        <w:t>□</w:t>
      </w:r>
    </w:p>
    <w:p w14:paraId="155D5448" w14:textId="77777777" w:rsidR="0026160A" w:rsidRPr="00A44590" w:rsidRDefault="006F4D9F" w:rsidP="0065097A">
      <w:pPr>
        <w:pStyle w:val="Heading2"/>
        <w:rPr>
          <w:lang w:val="ru-RU"/>
        </w:rPr>
      </w:pPr>
      <w:r w:rsidRPr="00A44590">
        <w:rPr>
          <w:lang w:val="ru-RU"/>
        </w:rPr>
        <w:tab/>
      </w:r>
      <w:r w:rsidRPr="00A44590">
        <w:rPr>
          <w:lang w:val="ru-RU"/>
        </w:rPr>
        <w:tab/>
      </w:r>
      <w:r w:rsidRPr="00A44590">
        <w:rPr>
          <w:lang w:val="ru-RU"/>
        </w:rPr>
        <w:tab/>
      </w:r>
      <w:r w:rsidRPr="00A44590">
        <w:rPr>
          <w:lang w:val="ru-RU"/>
        </w:rPr>
        <w:tab/>
      </w:r>
      <w:r w:rsidRPr="006F4D9F">
        <w:rPr>
          <w:lang w:val="ru-RU"/>
        </w:rPr>
        <w:t>Зона</w:t>
      </w:r>
      <w:r w:rsidRPr="00A44590">
        <w:rPr>
          <w:lang w:val="ru-RU"/>
        </w:rPr>
        <w:t xml:space="preserve"> 2 </w:t>
      </w:r>
      <w:r w:rsidRPr="006F4D9F">
        <w:rPr>
          <w:lang w:val="ru-RU"/>
        </w:rPr>
        <w:t>согласно</w:t>
      </w:r>
      <w:r w:rsidRPr="00A44590">
        <w:rPr>
          <w:lang w:val="ru-RU"/>
        </w:rPr>
        <w:t xml:space="preserve"> </w:t>
      </w:r>
      <w:r w:rsidRPr="006F4D9F">
        <w:rPr>
          <w:lang w:val="en-US"/>
        </w:rPr>
        <w:t>CENELEC</w:t>
      </w:r>
      <w:r w:rsidRPr="00A44590">
        <w:rPr>
          <w:lang w:val="ru-RU"/>
        </w:rPr>
        <w:t xml:space="preserve"> / </w:t>
      </w:r>
      <w:r w:rsidRPr="006F4D9F">
        <w:rPr>
          <w:lang w:val="en-US"/>
        </w:rPr>
        <w:t>ISO</w:t>
      </w:r>
      <w:r w:rsidR="0026160A" w:rsidRPr="00A44590">
        <w:rPr>
          <w:lang w:val="ru-RU"/>
        </w:rPr>
        <w:tab/>
      </w:r>
      <w:r w:rsidR="0026160A" w:rsidRPr="00A44590">
        <w:rPr>
          <w:lang w:val="ru-RU"/>
        </w:rPr>
        <w:tab/>
        <w:t>□</w:t>
      </w:r>
    </w:p>
    <w:p w14:paraId="38770275" w14:textId="77777777" w:rsidR="0026160A" w:rsidRPr="00F031D3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fr-FR"/>
        </w:rPr>
      </w:pP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 xml:space="preserve">(либо Класс1, Div2 </w:t>
      </w:r>
      <w:proofErr w:type="spellStart"/>
      <w:r w:rsidRPr="006F4D9F">
        <w:rPr>
          <w:rFonts w:ascii="Arial" w:hAnsi="Arial" w:cs="Arial"/>
          <w:sz w:val="24"/>
          <w:lang w:val="ru-RU"/>
        </w:rPr>
        <w:t>acc</w:t>
      </w:r>
      <w:proofErr w:type="spellEnd"/>
      <w:r w:rsidRPr="006F4D9F">
        <w:rPr>
          <w:rFonts w:ascii="Arial" w:hAnsi="Arial" w:cs="Arial"/>
          <w:sz w:val="24"/>
          <w:lang w:val="ru-RU"/>
        </w:rPr>
        <w:t>. NEC)</w:t>
      </w:r>
    </w:p>
    <w:p w14:paraId="48A6141A" w14:textId="77777777" w:rsidR="0026160A" w:rsidRPr="00A44590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 w:rsidRPr="006F4D9F">
        <w:rPr>
          <w:rFonts w:ascii="Arial" w:hAnsi="Arial" w:cs="Arial"/>
          <w:sz w:val="24"/>
          <w:lang w:val="ru-RU"/>
        </w:rPr>
        <w:t>Зона</w:t>
      </w:r>
      <w:r w:rsidRPr="00A44590">
        <w:rPr>
          <w:rFonts w:ascii="Arial" w:hAnsi="Arial" w:cs="Arial"/>
          <w:sz w:val="24"/>
          <w:lang w:val="ru-RU"/>
        </w:rPr>
        <w:t xml:space="preserve"> 1 </w:t>
      </w:r>
      <w:r w:rsidRPr="006F4D9F">
        <w:rPr>
          <w:rFonts w:ascii="Arial" w:hAnsi="Arial" w:cs="Arial"/>
          <w:sz w:val="24"/>
          <w:lang w:val="ru-RU"/>
        </w:rPr>
        <w:t>согласно</w:t>
      </w:r>
      <w:r w:rsidRPr="00A44590">
        <w:rPr>
          <w:rFonts w:ascii="Arial" w:hAnsi="Arial" w:cs="Arial"/>
          <w:sz w:val="24"/>
          <w:lang w:val="ru-RU"/>
        </w:rPr>
        <w:t xml:space="preserve"> </w:t>
      </w:r>
      <w:r w:rsidRPr="006F4D9F">
        <w:rPr>
          <w:rFonts w:ascii="Arial" w:hAnsi="Arial" w:cs="Arial"/>
          <w:sz w:val="24"/>
          <w:lang w:val="en-US"/>
        </w:rPr>
        <w:t>CENELEC</w:t>
      </w:r>
      <w:r w:rsidRPr="00A44590">
        <w:rPr>
          <w:rFonts w:ascii="Arial" w:hAnsi="Arial" w:cs="Arial"/>
          <w:sz w:val="24"/>
          <w:lang w:val="ru-RU"/>
        </w:rPr>
        <w:t xml:space="preserve"> / </w:t>
      </w:r>
      <w:r w:rsidRPr="006F4D9F">
        <w:rPr>
          <w:rFonts w:ascii="Arial" w:hAnsi="Arial" w:cs="Arial"/>
          <w:sz w:val="24"/>
          <w:lang w:val="en-US"/>
        </w:rPr>
        <w:t>ISO</w:t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  <w:t>□</w:t>
      </w:r>
    </w:p>
    <w:p w14:paraId="265DFBDE" w14:textId="77777777" w:rsidR="0026160A" w:rsidRPr="00A44590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</w:r>
      <w:r w:rsidRPr="00A44590">
        <w:rPr>
          <w:rFonts w:ascii="Arial" w:hAnsi="Arial" w:cs="Arial"/>
          <w:sz w:val="24"/>
          <w:lang w:val="ru-RU"/>
        </w:rPr>
        <w:tab/>
        <w:t>(</w:t>
      </w:r>
      <w:r w:rsidRPr="006F4D9F">
        <w:rPr>
          <w:rFonts w:ascii="Arial" w:hAnsi="Arial" w:cs="Arial"/>
          <w:sz w:val="24"/>
          <w:lang w:val="ru-RU"/>
        </w:rPr>
        <w:t>Класс</w:t>
      </w:r>
      <w:r w:rsidRPr="00A44590">
        <w:rPr>
          <w:rFonts w:ascii="Arial" w:hAnsi="Arial" w:cs="Arial"/>
          <w:sz w:val="24"/>
          <w:lang w:val="ru-RU"/>
        </w:rPr>
        <w:t xml:space="preserve"> 1, </w:t>
      </w:r>
      <w:proofErr w:type="spellStart"/>
      <w:r w:rsidRPr="006F4D9F">
        <w:rPr>
          <w:rFonts w:ascii="Arial" w:hAnsi="Arial" w:cs="Arial"/>
          <w:sz w:val="24"/>
          <w:lang w:val="en-GB"/>
        </w:rPr>
        <w:t>Div</w:t>
      </w:r>
      <w:proofErr w:type="spellEnd"/>
      <w:r w:rsidRPr="00A44590">
        <w:rPr>
          <w:rFonts w:ascii="Arial" w:hAnsi="Arial" w:cs="Arial"/>
          <w:sz w:val="24"/>
          <w:lang w:val="ru-RU"/>
        </w:rPr>
        <w:t xml:space="preserve">. 1 </w:t>
      </w:r>
      <w:proofErr w:type="spellStart"/>
      <w:r w:rsidRPr="006F4D9F">
        <w:rPr>
          <w:rFonts w:ascii="Arial" w:hAnsi="Arial" w:cs="Arial"/>
          <w:sz w:val="24"/>
          <w:lang w:val="ru-RU"/>
        </w:rPr>
        <w:t>согл</w:t>
      </w:r>
      <w:proofErr w:type="spellEnd"/>
      <w:r w:rsidRPr="00A44590">
        <w:rPr>
          <w:rFonts w:ascii="Arial" w:hAnsi="Arial" w:cs="Arial"/>
          <w:sz w:val="24"/>
          <w:lang w:val="ru-RU"/>
        </w:rPr>
        <w:t xml:space="preserve">. </w:t>
      </w:r>
      <w:r w:rsidRPr="006F4D9F">
        <w:rPr>
          <w:rFonts w:ascii="Arial" w:hAnsi="Arial" w:cs="Arial"/>
          <w:sz w:val="24"/>
          <w:lang w:val="en-GB"/>
        </w:rPr>
        <w:t>NEC</w:t>
      </w:r>
      <w:r w:rsidRPr="00A44590">
        <w:rPr>
          <w:rFonts w:ascii="Arial" w:hAnsi="Arial" w:cs="Arial"/>
          <w:sz w:val="24"/>
          <w:lang w:val="ru-RU"/>
        </w:rPr>
        <w:t>)</w:t>
      </w:r>
    </w:p>
    <w:p w14:paraId="7E9445FE" w14:textId="77777777" w:rsidR="0026160A" w:rsidRPr="00A44590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proofErr w:type="gramStart"/>
      <w:r w:rsidRPr="00F917E3">
        <w:rPr>
          <w:rFonts w:ascii="Arial" w:hAnsi="Arial" w:cs="Arial"/>
          <w:sz w:val="22"/>
          <w:szCs w:val="22"/>
          <w:lang w:val="ru-RU"/>
        </w:rPr>
        <w:t>Прочие</w:t>
      </w:r>
      <w:r w:rsidRPr="00A44590">
        <w:rPr>
          <w:rFonts w:ascii="Arial" w:hAnsi="Arial" w:cs="Arial"/>
          <w:sz w:val="22"/>
          <w:szCs w:val="22"/>
          <w:lang w:val="ru-RU"/>
        </w:rPr>
        <w:t>:</w:t>
      </w:r>
      <w:r w:rsidRPr="00A44590">
        <w:rPr>
          <w:lang w:val="ru-RU"/>
        </w:rPr>
        <w:t xml:space="preserve">   </w:t>
      </w:r>
      <w:proofErr w:type="gramEnd"/>
      <w:r w:rsidRPr="00A44590">
        <w:rPr>
          <w:lang w:val="ru-RU"/>
        </w:rPr>
        <w:t xml:space="preserve">                  </w:t>
      </w:r>
      <w:r w:rsidR="0026160A" w:rsidRPr="00A44590">
        <w:rPr>
          <w:rFonts w:ascii="Arial" w:hAnsi="Arial" w:cs="Arial"/>
          <w:sz w:val="24"/>
          <w:lang w:val="ru-RU"/>
        </w:rPr>
        <w:tab/>
        <w:t>□</w:t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u w:val="single"/>
          <w:lang w:val="ru-RU"/>
        </w:rPr>
        <w:tab/>
      </w:r>
      <w:r w:rsidR="0026160A" w:rsidRPr="00A44590">
        <w:rPr>
          <w:rFonts w:ascii="Arial" w:hAnsi="Arial" w:cs="Arial"/>
          <w:sz w:val="24"/>
          <w:lang w:val="ru-RU"/>
        </w:rPr>
        <w:t>(</w:t>
      </w:r>
      <w:r w:rsidR="0026160A" w:rsidRPr="00F031D3">
        <w:rPr>
          <w:rFonts w:ascii="Arial" w:hAnsi="Arial" w:cs="Arial"/>
          <w:sz w:val="24"/>
          <w:lang w:val="en-GB"/>
        </w:rPr>
        <w:t>ATEX</w:t>
      </w:r>
      <w:r w:rsidR="0026160A" w:rsidRPr="00A44590">
        <w:rPr>
          <w:rFonts w:ascii="Arial" w:hAnsi="Arial" w:cs="Arial"/>
          <w:sz w:val="24"/>
          <w:lang w:val="ru-RU"/>
        </w:rPr>
        <w:t xml:space="preserve">, </w:t>
      </w:r>
      <w:r w:rsidR="0026160A" w:rsidRPr="00F031D3">
        <w:rPr>
          <w:rFonts w:ascii="Arial" w:hAnsi="Arial" w:cs="Arial"/>
          <w:sz w:val="24"/>
          <w:lang w:val="en-GB"/>
        </w:rPr>
        <w:t>BASEFA</w:t>
      </w:r>
      <w:r w:rsidR="0026160A" w:rsidRPr="00A44590">
        <w:rPr>
          <w:rFonts w:ascii="Arial" w:hAnsi="Arial" w:cs="Arial"/>
          <w:sz w:val="24"/>
          <w:lang w:val="ru-RU"/>
        </w:rPr>
        <w:t>)</w:t>
      </w:r>
    </w:p>
    <w:p w14:paraId="194E1304" w14:textId="77777777" w:rsidR="006F4D9F" w:rsidRPr="006F4D9F" w:rsidRDefault="006F4D9F" w:rsidP="006F4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>Установка контрольной панели</w:t>
      </w:r>
    </w:p>
    <w:p w14:paraId="633C501A" w14:textId="77777777" w:rsidR="0026160A" w:rsidRPr="006F4D9F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="006F4D9F" w:rsidRPr="006F4D9F">
        <w:rPr>
          <w:rFonts w:ascii="Arial" w:hAnsi="Arial" w:cs="Arial"/>
          <w:sz w:val="24"/>
          <w:lang w:val="ru-RU"/>
        </w:rPr>
        <w:t>на установке</w:t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ab/>
      </w:r>
      <w:r w:rsidR="006F4D9F">
        <w:rPr>
          <w:rFonts w:ascii="Arial" w:hAnsi="Arial" w:cs="Arial"/>
          <w:sz w:val="24"/>
          <w:lang w:val="ru-RU"/>
        </w:rPr>
        <w:tab/>
      </w:r>
      <w:r w:rsidR="006F4D9F"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>□</w:t>
      </w:r>
    </w:p>
    <w:p w14:paraId="1BD9D282" w14:textId="77777777" w:rsidR="0026160A" w:rsidRPr="006F4D9F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 w:rsidRPr="006F4D9F">
        <w:rPr>
          <w:rFonts w:ascii="Arial" w:hAnsi="Arial" w:cs="Arial"/>
          <w:sz w:val="24"/>
          <w:lang w:val="ru-RU"/>
        </w:rPr>
        <w:t>в помещении, оборудованном кондиционером</w:t>
      </w:r>
      <w:r w:rsidR="0026160A" w:rsidRPr="006F4D9F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lang w:val="ru-RU"/>
        </w:rPr>
        <w:tab/>
        <w:t>□</w:t>
      </w:r>
    </w:p>
    <w:p w14:paraId="0E6D8FA2" w14:textId="77777777" w:rsidR="0026160A" w:rsidRPr="006F4D9F" w:rsidRDefault="006F4D9F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6F4D9F">
        <w:rPr>
          <w:rFonts w:ascii="Arial" w:hAnsi="Arial" w:cs="Arial"/>
          <w:sz w:val="24"/>
          <w:lang w:val="ru-RU"/>
        </w:rPr>
        <w:t>Дополнительная информация по климатическим условиям</w:t>
      </w:r>
      <w:r w:rsidR="00682AC3">
        <w:rPr>
          <w:rFonts w:ascii="Arial" w:hAnsi="Arial" w:cs="Arial"/>
          <w:sz w:val="24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  <w:r w:rsidR="0026160A" w:rsidRPr="006F4D9F">
        <w:rPr>
          <w:rFonts w:ascii="Arial" w:hAnsi="Arial" w:cs="Arial"/>
          <w:sz w:val="24"/>
          <w:u w:val="single"/>
          <w:lang w:val="ru-RU"/>
        </w:rPr>
        <w:tab/>
      </w:r>
    </w:p>
    <w:p w14:paraId="1C2BFB7E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u w:val="single"/>
          <w:lang w:val="ru-RU"/>
        </w:rPr>
      </w:pPr>
    </w:p>
    <w:p w14:paraId="5E5BC8BE" w14:textId="77777777" w:rsidR="007E6756" w:rsidRPr="007E6756" w:rsidRDefault="007E6756" w:rsidP="007E6756">
      <w:pPr>
        <w:rPr>
          <w:rFonts w:ascii="Arial" w:hAnsi="Arial" w:cs="Arial"/>
          <w:sz w:val="24"/>
          <w:lang w:val="ru-RU"/>
        </w:rPr>
      </w:pPr>
    </w:p>
    <w:p w14:paraId="0231152B" w14:textId="77777777" w:rsidR="007E6756" w:rsidRPr="007E6756" w:rsidRDefault="007E6756" w:rsidP="007E6756">
      <w:pPr>
        <w:rPr>
          <w:rFonts w:ascii="Arial" w:hAnsi="Arial" w:cs="Arial"/>
          <w:sz w:val="24"/>
          <w:lang w:val="ru-RU"/>
        </w:rPr>
      </w:pPr>
    </w:p>
    <w:p w14:paraId="3005B491" w14:textId="77777777" w:rsidR="007E6756" w:rsidRP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65ECDD04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  <w:r w:rsidRPr="007E6756">
        <w:rPr>
          <w:rFonts w:ascii="Arial" w:hAnsi="Arial" w:cs="Arial"/>
          <w:b/>
          <w:sz w:val="24"/>
          <w:lang w:val="ru-RU"/>
        </w:rPr>
        <w:t>Краткое описание технологического процесса:</w:t>
      </w:r>
    </w:p>
    <w:p w14:paraId="4AE7D817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3B59CAF0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7ECB3831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5537BC4A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563F52E6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565C3099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29C13EC4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7591AF3B" w14:textId="77777777" w:rsid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70FC55F4" w14:textId="77777777" w:rsidR="007E6756" w:rsidRPr="007E6756" w:rsidRDefault="007E6756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lang w:val="ru-RU"/>
        </w:rPr>
      </w:pPr>
    </w:p>
    <w:p w14:paraId="1B7A64A8" w14:textId="77777777" w:rsidR="00A64A3E" w:rsidRDefault="00646D9F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 w:rsidRPr="007E6756">
        <w:rPr>
          <w:rFonts w:ascii="Arial" w:hAnsi="Arial" w:cs="Arial"/>
          <w:sz w:val="24"/>
          <w:lang w:val="ru-RU"/>
        </w:rPr>
        <w:br w:type="page"/>
      </w:r>
      <w:r w:rsidR="00A64A3E" w:rsidRPr="00F917E3">
        <w:rPr>
          <w:rFonts w:ascii="Arial" w:hAnsi="Arial" w:cs="Arial"/>
          <w:b/>
          <w:bCs/>
          <w:sz w:val="22"/>
          <w:szCs w:val="22"/>
          <w:u w:val="single"/>
          <w:lang w:val="ru-RU"/>
        </w:rPr>
        <w:lastRenderedPageBreak/>
        <w:t xml:space="preserve">Характеристики исходного продукта  </w:t>
      </w:r>
    </w:p>
    <w:p w14:paraId="417453FA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ru-RU"/>
        </w:rPr>
        <w:t xml:space="preserve">Состав: </w:t>
      </w:r>
    </w:p>
    <w:p w14:paraId="26C67A95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</w:p>
    <w:p w14:paraId="27597B06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</w:p>
    <w:p w14:paraId="2ED1674D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</w:p>
    <w:p w14:paraId="3274D1CF" w14:textId="77777777" w:rsidR="00B134FE" w:rsidRPr="00F917E3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u w:val="single"/>
          <w:lang w:val="ru-RU"/>
        </w:rPr>
      </w:pPr>
    </w:p>
    <w:p w14:paraId="46A1CE10" w14:textId="77777777" w:rsidR="00A64A3E" w:rsidRPr="00A2454A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highlight w:val="lightGray"/>
          <w:lang w:val="ru-RU"/>
        </w:rPr>
        <w:t>Расход</w:t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u w:val="single"/>
          <w:lang w:val="ru-RU"/>
        </w:rPr>
        <w:tab/>
      </w:r>
      <w:r w:rsidRPr="00A2454A">
        <w:rPr>
          <w:rFonts w:ascii="Arial" w:hAnsi="Arial" w:cs="Arial"/>
          <w:sz w:val="24"/>
          <w:highlight w:val="lightGray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м</w:t>
      </w:r>
      <w:r w:rsidRPr="00F917E3">
        <w:rPr>
          <w:rFonts w:ascii="Arial" w:hAnsi="Arial" w:cs="Arial"/>
          <w:sz w:val="22"/>
          <w:szCs w:val="22"/>
          <w:vertAlign w:val="superscript"/>
          <w:lang w:val="ru-RU"/>
        </w:rPr>
        <w:t>3</w:t>
      </w:r>
      <w:r w:rsidRPr="00F917E3">
        <w:rPr>
          <w:rFonts w:ascii="Arial" w:hAnsi="Arial" w:cs="Arial"/>
          <w:sz w:val="22"/>
          <w:szCs w:val="22"/>
          <w:lang w:val="ru-RU"/>
        </w:rPr>
        <w:t>/ч</w:t>
      </w:r>
    </w:p>
    <w:p w14:paraId="486B09D0" w14:textId="77777777" w:rsidR="00A64A3E" w:rsidRPr="00A2454A" w:rsidRDefault="004F4441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hd w:val="clear" w:color="auto" w:fill="B3B3B3"/>
          <w:lang w:val="ru-RU"/>
        </w:rPr>
        <w:t>Содержание мех примесей         %</w:t>
      </w:r>
    </w:p>
    <w:p w14:paraId="4D644DC6" w14:textId="77777777" w:rsidR="00A64A3E" w:rsidRPr="00A2454A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proofErr w:type="gramStart"/>
      <w:r w:rsidRPr="00A64A3E">
        <w:rPr>
          <w:rFonts w:ascii="Arial" w:hAnsi="Arial" w:cs="Arial"/>
          <w:sz w:val="24"/>
          <w:shd w:val="clear" w:color="auto" w:fill="B3B3B3"/>
          <w:lang w:val="ru-RU"/>
        </w:rPr>
        <w:t xml:space="preserve">Плотность </w:t>
      </w:r>
      <w:r w:rsidR="004F4441">
        <w:rPr>
          <w:rFonts w:ascii="Arial" w:hAnsi="Arial" w:cs="Arial"/>
          <w:sz w:val="24"/>
          <w:shd w:val="clear" w:color="auto" w:fill="B3B3B3"/>
          <w:lang w:val="ru-RU"/>
        </w:rPr>
        <w:t xml:space="preserve"> мех</w:t>
      </w:r>
      <w:proofErr w:type="gramEnd"/>
      <w:r w:rsidR="004F4441">
        <w:rPr>
          <w:rFonts w:ascii="Arial" w:hAnsi="Arial" w:cs="Arial"/>
          <w:sz w:val="24"/>
          <w:shd w:val="clear" w:color="auto" w:fill="B3B3B3"/>
          <w:lang w:val="ru-RU"/>
        </w:rPr>
        <w:t xml:space="preserve"> примесей при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</w:t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 xml:space="preserve">  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°</w:t>
      </w:r>
      <w:r w:rsidRPr="00654204">
        <w:rPr>
          <w:rFonts w:ascii="Arial" w:hAnsi="Arial" w:cs="Arial"/>
          <w:sz w:val="24"/>
          <w:shd w:val="clear" w:color="auto" w:fill="B3B3B3"/>
          <w:lang w:val="en-GB"/>
        </w:rPr>
        <w:t>C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>: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(кг/дм</w:t>
      </w:r>
      <w:r w:rsidRPr="00F917E3">
        <w:rPr>
          <w:rFonts w:ascii="Arial" w:hAnsi="Arial" w:cs="Arial"/>
          <w:sz w:val="22"/>
          <w:szCs w:val="22"/>
          <w:vertAlign w:val="superscript"/>
          <w:lang w:val="ru-RU"/>
        </w:rPr>
        <w:t>3</w:t>
      </w:r>
      <w:r w:rsidRPr="00F917E3">
        <w:rPr>
          <w:rFonts w:ascii="Arial" w:hAnsi="Arial" w:cs="Arial"/>
          <w:sz w:val="22"/>
          <w:szCs w:val="22"/>
          <w:lang w:val="ru-RU"/>
        </w:rPr>
        <w:t>,</w:t>
      </w:r>
    </w:p>
    <w:p w14:paraId="1C087D46" w14:textId="77777777" w:rsidR="00A64A3E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A2454A">
        <w:rPr>
          <w:rFonts w:ascii="Arial" w:hAnsi="Arial" w:cs="Arial"/>
          <w:sz w:val="24"/>
          <w:highlight w:val="lightGray"/>
          <w:lang w:val="ru-RU"/>
        </w:rPr>
        <w:t>Температура</w:t>
      </w:r>
      <w:r w:rsidR="004F4441">
        <w:rPr>
          <w:rFonts w:ascii="Arial" w:hAnsi="Arial" w:cs="Arial"/>
          <w:sz w:val="24"/>
          <w:highlight w:val="lightGray"/>
          <w:lang w:val="ru-RU"/>
        </w:rPr>
        <w:t xml:space="preserve"> раствора</w:t>
      </w:r>
      <w:r w:rsidRPr="00A64A3E">
        <w:rPr>
          <w:rFonts w:ascii="Arial" w:hAnsi="Arial" w:cs="Arial"/>
          <w:sz w:val="24"/>
          <w:highlight w:val="lightGray"/>
          <w:lang w:val="ru-RU"/>
        </w:rPr>
        <w:tab/>
      </w:r>
      <w:r w:rsidRPr="00A64A3E">
        <w:rPr>
          <w:rFonts w:ascii="Arial" w:hAnsi="Arial" w:cs="Arial"/>
          <w:sz w:val="24"/>
          <w:highlight w:val="lightGray"/>
          <w:lang w:val="ru-RU"/>
        </w:rPr>
        <w:tab/>
      </w:r>
      <w:r w:rsidRPr="00A64A3E">
        <w:rPr>
          <w:rFonts w:ascii="Arial" w:hAnsi="Arial" w:cs="Arial"/>
          <w:sz w:val="24"/>
          <w:highlight w:val="lightGray"/>
          <w:lang w:val="ru-RU"/>
        </w:rPr>
        <w:tab/>
      </w:r>
      <w:r w:rsidRPr="00A64A3E">
        <w:rPr>
          <w:rFonts w:ascii="Arial" w:hAnsi="Arial" w:cs="Arial"/>
          <w:sz w:val="24"/>
          <w:highlight w:val="lightGray"/>
          <w:u w:val="single"/>
          <w:lang w:val="ru-RU"/>
        </w:rPr>
        <w:tab/>
      </w:r>
      <w:r w:rsidRPr="00A64A3E">
        <w:rPr>
          <w:rFonts w:ascii="Arial" w:hAnsi="Arial" w:cs="Arial"/>
          <w:sz w:val="24"/>
          <w:highlight w:val="lightGray"/>
          <w:u w:val="single"/>
          <w:lang w:val="ru-RU"/>
        </w:rPr>
        <w:tab/>
      </w:r>
      <w:r w:rsidRPr="00A64A3E">
        <w:rPr>
          <w:rFonts w:ascii="Arial" w:hAnsi="Arial" w:cs="Arial"/>
          <w:sz w:val="24"/>
          <w:highlight w:val="lightGray"/>
          <w:lang w:val="ru-RU"/>
        </w:rPr>
        <w:t>(°</w:t>
      </w:r>
      <w:r w:rsidRPr="00A2454A">
        <w:rPr>
          <w:rFonts w:ascii="Arial" w:hAnsi="Arial" w:cs="Arial"/>
          <w:sz w:val="24"/>
          <w:highlight w:val="lightGray"/>
          <w:lang w:val="en-GB"/>
        </w:rPr>
        <w:t>C</w:t>
      </w:r>
      <w:r w:rsidRPr="00A64A3E">
        <w:rPr>
          <w:rFonts w:ascii="Arial" w:hAnsi="Arial" w:cs="Arial"/>
          <w:sz w:val="24"/>
          <w:highlight w:val="lightGray"/>
          <w:lang w:val="ru-RU"/>
        </w:rPr>
        <w:t xml:space="preserve">, </w:t>
      </w:r>
      <w:r w:rsidRPr="00A2454A">
        <w:rPr>
          <w:rFonts w:ascii="Arial" w:hAnsi="Arial" w:cs="Arial"/>
          <w:sz w:val="24"/>
          <w:highlight w:val="lightGray"/>
          <w:lang w:val="ru-RU"/>
        </w:rPr>
        <w:t>Мин</w:t>
      </w:r>
      <w:r w:rsidRPr="00A64A3E">
        <w:rPr>
          <w:rFonts w:ascii="Arial" w:hAnsi="Arial" w:cs="Arial"/>
          <w:sz w:val="24"/>
          <w:highlight w:val="lightGray"/>
          <w:lang w:val="ru-RU"/>
        </w:rPr>
        <w:t xml:space="preserve">. / </w:t>
      </w:r>
      <w:r w:rsidRPr="00A2454A">
        <w:rPr>
          <w:rFonts w:ascii="Arial" w:hAnsi="Arial" w:cs="Arial"/>
          <w:sz w:val="24"/>
          <w:highlight w:val="lightGray"/>
          <w:lang w:val="ru-RU"/>
        </w:rPr>
        <w:t>Макс</w:t>
      </w:r>
      <w:r w:rsidRPr="00A64A3E">
        <w:rPr>
          <w:rFonts w:ascii="Arial" w:hAnsi="Arial" w:cs="Arial"/>
          <w:sz w:val="24"/>
          <w:highlight w:val="lightGray"/>
          <w:lang w:val="ru-RU"/>
        </w:rPr>
        <w:t>.)</w:t>
      </w:r>
    </w:p>
    <w:p w14:paraId="0CBA9FD4" w14:textId="77777777" w:rsidR="00A64A3E" w:rsidRPr="00A2454A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hd w:val="clear" w:color="auto" w:fill="B3B3B3"/>
          <w:lang w:val="ru-RU"/>
        </w:rPr>
        <w:t>Д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>авление насыщенных паров</w:t>
      </w:r>
      <w:r>
        <w:rPr>
          <w:rFonts w:ascii="Arial" w:hAnsi="Arial" w:cs="Arial"/>
          <w:sz w:val="24"/>
          <w:shd w:val="clear" w:color="auto" w:fill="B3B3B3"/>
          <w:lang w:val="ru-RU"/>
        </w:rPr>
        <w:t xml:space="preserve"> </w:t>
      </w:r>
      <w:proofErr w:type="gramStart"/>
      <w:r>
        <w:rPr>
          <w:rFonts w:ascii="Arial" w:hAnsi="Arial" w:cs="Arial"/>
          <w:sz w:val="24"/>
          <w:shd w:val="clear" w:color="auto" w:fill="B3B3B3"/>
          <w:lang w:val="ru-RU"/>
        </w:rPr>
        <w:t xml:space="preserve">при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(</w:t>
      </w:r>
      <w:proofErr w:type="gramEnd"/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 xml:space="preserve">   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>°</w:t>
      </w:r>
      <w:r w:rsidRPr="00654204">
        <w:rPr>
          <w:rFonts w:ascii="Arial" w:hAnsi="Arial" w:cs="Arial"/>
          <w:sz w:val="24"/>
          <w:shd w:val="clear" w:color="auto" w:fill="B3B3B3"/>
          <w:lang w:val="en-GB"/>
        </w:rPr>
        <w:t>C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)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бар</w:t>
      </w:r>
    </w:p>
    <w:p w14:paraId="6E9240BC" w14:textId="77777777" w:rsidR="00A64A3E" w:rsidRPr="00A2454A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shd w:val="clear" w:color="auto" w:fill="B3B3B3"/>
          <w:lang w:val="ru-RU"/>
        </w:rPr>
      </w:pPr>
      <w:proofErr w:type="gramStart"/>
      <w:r>
        <w:rPr>
          <w:rFonts w:ascii="Arial" w:hAnsi="Arial" w:cs="Arial"/>
          <w:sz w:val="24"/>
          <w:shd w:val="clear" w:color="auto" w:fill="B3B3B3"/>
          <w:lang w:val="ru-RU"/>
        </w:rPr>
        <w:t>С</w:t>
      </w:r>
      <w:r w:rsidRPr="00A64A3E">
        <w:rPr>
          <w:rFonts w:ascii="Arial" w:hAnsi="Arial" w:cs="Arial"/>
          <w:sz w:val="24"/>
          <w:shd w:val="clear" w:color="auto" w:fill="B3B3B3"/>
          <w:lang w:val="ru-RU"/>
        </w:rPr>
        <w:t xml:space="preserve">одержание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</w:t>
      </w:r>
      <w:r>
        <w:rPr>
          <w:rFonts w:ascii="Arial" w:hAnsi="Arial" w:cs="Arial"/>
          <w:sz w:val="24"/>
          <w:shd w:val="clear" w:color="auto" w:fill="B3B3B3"/>
          <w:lang w:val="en-GB"/>
        </w:rPr>
        <w:t>Cl</w:t>
      </w:r>
      <w:proofErr w:type="gramEnd"/>
      <w:r w:rsidR="00FD552B" w:rsidRPr="00A44590">
        <w:rPr>
          <w:rFonts w:ascii="Arial" w:hAnsi="Arial" w:cs="Arial"/>
          <w:sz w:val="24"/>
          <w:shd w:val="clear" w:color="auto" w:fill="B3B3B3"/>
          <w:vertAlign w:val="superscript"/>
          <w:lang w:val="ru-RU"/>
        </w:rPr>
        <w:t>-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  <w:t xml:space="preserve">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FD552B">
        <w:rPr>
          <w:rFonts w:ascii="Arial" w:hAnsi="Arial" w:cs="Arial"/>
          <w:sz w:val="24"/>
          <w:shd w:val="clear" w:color="auto" w:fill="B3B3B3"/>
          <w:lang w:val="ru-RU"/>
        </w:rPr>
        <w:t xml:space="preserve">   %</w:t>
      </w:r>
    </w:p>
    <w:p w14:paraId="7BCA5964" w14:textId="77777777" w:rsidR="00A64A3E" w:rsidRPr="00A2454A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hd w:val="clear" w:color="auto" w:fill="B3B3B3"/>
          <w:lang w:val="en-GB"/>
        </w:rPr>
        <w:t>H</w:t>
      </w:r>
      <w:r w:rsidRPr="00A2454A">
        <w:rPr>
          <w:rFonts w:ascii="Arial" w:hAnsi="Arial" w:cs="Arial"/>
          <w:sz w:val="24"/>
          <w:shd w:val="clear" w:color="auto" w:fill="B3B3B3"/>
          <w:vertAlign w:val="subscript"/>
          <w:lang w:val="ru-RU"/>
        </w:rPr>
        <w:t>2</w:t>
      </w:r>
      <w:r>
        <w:rPr>
          <w:rFonts w:ascii="Arial" w:hAnsi="Arial" w:cs="Arial"/>
          <w:sz w:val="24"/>
          <w:shd w:val="clear" w:color="auto" w:fill="B3B3B3"/>
          <w:lang w:val="en-GB"/>
        </w:rPr>
        <w:t>S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 xml:space="preserve"> </w:t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FD552B"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FD552B">
        <w:rPr>
          <w:rFonts w:ascii="Arial" w:hAnsi="Arial" w:cs="Arial"/>
          <w:sz w:val="24"/>
          <w:shd w:val="clear" w:color="auto" w:fill="B3B3B3"/>
          <w:lang w:val="ru-RU"/>
        </w:rPr>
        <w:t xml:space="preserve"> </w:t>
      </w:r>
      <w:r w:rsidRPr="00907D5A">
        <w:rPr>
          <w:rFonts w:ascii="Arial" w:hAnsi="Arial" w:cs="Arial"/>
          <w:sz w:val="24"/>
          <w:shd w:val="clear" w:color="auto" w:fill="B3B3B3"/>
          <w:lang w:val="en-GB"/>
        </w:rPr>
        <w:t>ppm</w:t>
      </w:r>
    </w:p>
    <w:p w14:paraId="1CD43D27" w14:textId="77777777" w:rsidR="00A64A3E" w:rsidRPr="00A2454A" w:rsidRDefault="00FD552B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hd w:val="clear" w:color="auto" w:fill="B3B3B3"/>
          <w:lang w:val="en-GB"/>
        </w:rPr>
        <w:t>p</w:t>
      </w:r>
      <w:r w:rsidR="00A64A3E">
        <w:rPr>
          <w:rFonts w:ascii="Arial" w:hAnsi="Arial" w:cs="Arial"/>
          <w:sz w:val="24"/>
          <w:shd w:val="clear" w:color="auto" w:fill="B3B3B3"/>
          <w:lang w:val="en-GB"/>
        </w:rPr>
        <w:t>H</w:t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shd w:val="clear" w:color="auto" w:fill="B3B3B3"/>
          <w:lang w:val="ru-RU"/>
        </w:rPr>
        <w:tab/>
      </w:r>
      <w:r>
        <w:rPr>
          <w:rFonts w:ascii="Arial" w:hAnsi="Arial" w:cs="Arial"/>
          <w:sz w:val="24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="00A64A3E" w:rsidRPr="00A2454A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  <w:t xml:space="preserve"> </w:t>
      </w:r>
    </w:p>
    <w:p w14:paraId="153AC355" w14:textId="77777777" w:rsidR="00214C44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proofErr w:type="gramStart"/>
      <w:r>
        <w:rPr>
          <w:rFonts w:ascii="Arial" w:hAnsi="Arial" w:cs="Arial"/>
          <w:sz w:val="24"/>
          <w:lang w:val="ru-RU"/>
        </w:rPr>
        <w:t>Прочее</w:t>
      </w:r>
      <w:r w:rsidR="00214C44">
        <w:rPr>
          <w:rFonts w:ascii="Arial" w:hAnsi="Arial" w:cs="Arial"/>
          <w:sz w:val="24"/>
          <w:lang w:val="ru-RU"/>
        </w:rPr>
        <w:t>(</w:t>
      </w:r>
      <w:proofErr w:type="gramEnd"/>
      <w:r w:rsidR="00214C44">
        <w:rPr>
          <w:rFonts w:ascii="Arial" w:hAnsi="Arial" w:cs="Arial"/>
          <w:sz w:val="24"/>
          <w:lang w:val="ru-RU"/>
        </w:rPr>
        <w:t xml:space="preserve">наличие газов и других компонентов в исходном продукте </w:t>
      </w:r>
      <w:r w:rsidR="00BE72E7">
        <w:rPr>
          <w:rFonts w:ascii="Arial" w:hAnsi="Arial" w:cs="Arial"/>
          <w:sz w:val="24"/>
          <w:lang w:val="ru-RU"/>
        </w:rPr>
        <w:t>)</w:t>
      </w:r>
      <w:r w:rsidRPr="00185080">
        <w:rPr>
          <w:rFonts w:ascii="Arial" w:hAnsi="Arial" w:cs="Arial"/>
          <w:sz w:val="24"/>
          <w:lang w:val="ru-RU"/>
        </w:rPr>
        <w:tab/>
      </w:r>
      <w:r w:rsidRPr="00185080">
        <w:rPr>
          <w:rFonts w:ascii="Arial" w:hAnsi="Arial" w:cs="Arial"/>
          <w:sz w:val="24"/>
          <w:lang w:val="ru-RU"/>
        </w:rPr>
        <w:tab/>
      </w:r>
      <w:r w:rsidRPr="00185080">
        <w:rPr>
          <w:rFonts w:ascii="Arial" w:hAnsi="Arial" w:cs="Arial"/>
          <w:sz w:val="24"/>
          <w:lang w:val="ru-RU"/>
        </w:rPr>
        <w:tab/>
      </w:r>
      <w:r w:rsidRPr="00185080">
        <w:rPr>
          <w:rFonts w:ascii="Arial" w:hAnsi="Arial" w:cs="Arial"/>
          <w:sz w:val="24"/>
          <w:lang w:val="ru-RU"/>
        </w:rPr>
        <w:tab/>
      </w:r>
    </w:p>
    <w:p w14:paraId="0A645645" w14:textId="77777777" w:rsidR="00214C44" w:rsidRDefault="00214C44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</w:p>
    <w:p w14:paraId="464E45FF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</w:p>
    <w:p w14:paraId="43E01291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>
        <w:rPr>
          <w:rFonts w:ascii="Arial" w:hAnsi="Arial" w:cs="Arial"/>
          <w:sz w:val="24"/>
          <w:u w:val="single"/>
          <w:lang w:val="ru-RU"/>
        </w:rPr>
        <w:t>_____</w:t>
      </w:r>
    </w:p>
    <w:p w14:paraId="063510BB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3CCF976C" w14:textId="77777777" w:rsidR="00A64A3E" w:rsidRPr="00185080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02F0DAA3" w14:textId="77777777" w:rsidR="00A64A3E" w:rsidRPr="00185080" w:rsidRDefault="00A64A3E" w:rsidP="00A64A3E">
      <w:pPr>
        <w:pStyle w:val="Heading2"/>
        <w:rPr>
          <w:b/>
          <w:bCs/>
          <w:u w:val="single"/>
          <w:lang w:val="ru-RU"/>
        </w:rPr>
      </w:pPr>
      <w:r w:rsidRPr="00185080">
        <w:rPr>
          <w:b/>
          <w:bCs/>
          <w:u w:val="single"/>
          <w:lang w:val="ru-RU"/>
        </w:rPr>
        <w:t>Требуемые характеристики технологического процесса (параметры на выходе):</w:t>
      </w:r>
    </w:p>
    <w:p w14:paraId="6D004EDE" w14:textId="77777777" w:rsidR="00A64A3E" w:rsidRPr="00C57592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C57592">
        <w:rPr>
          <w:rFonts w:ascii="Arial" w:hAnsi="Arial" w:cs="Arial"/>
          <w:sz w:val="24"/>
          <w:shd w:val="clear" w:color="auto" w:fill="B3B3B3"/>
          <w:lang w:val="ru-RU"/>
        </w:rPr>
        <w:t>Название процесса</w:t>
      </w:r>
      <w:r>
        <w:rPr>
          <w:highlight w:val="lightGray"/>
          <w:lang w:val="ru-RU"/>
        </w:rPr>
        <w:tab/>
      </w:r>
      <w:r>
        <w:rPr>
          <w:highlight w:val="lightGray"/>
          <w:lang w:val="ru-RU"/>
        </w:rPr>
        <w:tab/>
      </w:r>
      <w:r>
        <w:rPr>
          <w:highlight w:val="lightGray"/>
          <w:lang w:val="ru-RU"/>
        </w:rPr>
        <w:tab/>
      </w:r>
      <w:r w:rsidRPr="00C57592">
        <w:rPr>
          <w:highlight w:val="lightGray"/>
          <w:u w:val="single"/>
          <w:lang w:val="ru-RU"/>
        </w:rPr>
        <w:tab/>
      </w:r>
      <w:r w:rsidRPr="00C57592">
        <w:rPr>
          <w:highlight w:val="lightGray"/>
          <w:u w:val="single"/>
          <w:lang w:val="ru-RU"/>
        </w:rPr>
        <w:tab/>
      </w:r>
    </w:p>
    <w:p w14:paraId="3FDE8892" w14:textId="77777777" w:rsidR="00A64A3E" w:rsidRPr="00A64A3E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hanging="3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4"/>
          <w:shd w:val="clear" w:color="auto" w:fill="B3B3B3"/>
          <w:lang w:val="ru-RU"/>
        </w:rPr>
        <w:t>Требования к продуктам</w:t>
      </w:r>
      <w:r w:rsidRPr="00C57592">
        <w:rPr>
          <w:rFonts w:ascii="Arial" w:hAnsi="Arial" w:cs="Arial"/>
          <w:sz w:val="24"/>
          <w:shd w:val="clear" w:color="auto" w:fill="B3B3B3"/>
          <w:lang w:val="ru-RU"/>
        </w:rPr>
        <w:tab/>
      </w:r>
      <w:r>
        <w:rPr>
          <w:rFonts w:ascii="Arial" w:hAnsi="Arial" w:cs="Arial"/>
          <w:sz w:val="24"/>
          <w:shd w:val="clear" w:color="auto" w:fill="B3B3B3"/>
          <w:lang w:val="ru-RU"/>
        </w:rPr>
        <w:tab/>
      </w:r>
      <w:r w:rsidRPr="00C5759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72A256D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lang w:val="ru-RU"/>
        </w:rPr>
        <w:tab/>
      </w:r>
      <w:r w:rsidRPr="00C57592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 w:rsidRPr="00C57592">
        <w:rPr>
          <w:rFonts w:ascii="Arial" w:hAnsi="Arial" w:cs="Arial"/>
          <w:sz w:val="24"/>
          <w:u w:val="single"/>
          <w:shd w:val="clear" w:color="auto" w:fill="B3B3B3"/>
          <w:lang w:val="ru-RU"/>
        </w:rPr>
        <w:tab/>
      </w:r>
      <w:r>
        <w:rPr>
          <w:rFonts w:ascii="Arial" w:hAnsi="Arial" w:cs="Arial"/>
          <w:sz w:val="24"/>
          <w:shd w:val="clear" w:color="auto" w:fill="B3B3B3"/>
          <w:lang w:val="ru-RU"/>
        </w:rPr>
        <w:t xml:space="preserve">% </w:t>
      </w:r>
      <w:r w:rsidRPr="00A5118A">
        <w:rPr>
          <w:rFonts w:ascii="Arial" w:hAnsi="Arial" w:cs="Arial"/>
          <w:sz w:val="22"/>
          <w:szCs w:val="22"/>
          <w:lang w:val="ru-RU"/>
        </w:rPr>
        <w:t>мех</w:t>
      </w:r>
      <w:r w:rsidRPr="00C57592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>примесей</w:t>
      </w:r>
    </w:p>
    <w:p w14:paraId="06EA9F04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u w:val="single"/>
          <w:lang w:val="ru-RU"/>
        </w:rPr>
        <w:tab/>
      </w:r>
      <w:r w:rsidRPr="008E275F">
        <w:rPr>
          <w:rFonts w:ascii="Arial" w:hAnsi="Arial" w:cs="Arial"/>
          <w:sz w:val="24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прочие</w:t>
      </w:r>
    </w:p>
    <w:p w14:paraId="71E31CD0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8E275F">
        <w:rPr>
          <w:rFonts w:ascii="Arial" w:hAnsi="Arial" w:cs="Arial"/>
          <w:sz w:val="24"/>
          <w:lang w:val="ru-RU"/>
        </w:rPr>
        <w:t>Давление на выходе</w:t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lang w:val="ru-RU"/>
        </w:rPr>
        <w:tab/>
      </w:r>
      <w:r w:rsidRPr="008E275F">
        <w:rPr>
          <w:rFonts w:ascii="Arial" w:hAnsi="Arial" w:cs="Arial"/>
          <w:sz w:val="24"/>
          <w:u w:val="single"/>
          <w:lang w:val="ru-RU"/>
        </w:rPr>
        <w:tab/>
      </w:r>
      <w:r w:rsidRPr="008E275F">
        <w:rPr>
          <w:rFonts w:ascii="Arial" w:hAnsi="Arial" w:cs="Arial"/>
          <w:sz w:val="24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бар</w:t>
      </w:r>
    </w:p>
    <w:p w14:paraId="30D558E4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03BFEA17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Прочее  </w:t>
      </w:r>
    </w:p>
    <w:p w14:paraId="74841DDD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</w:p>
    <w:p w14:paraId="0B7A9941" w14:textId="77777777" w:rsidR="00B134FE" w:rsidRDefault="00B134FE" w:rsidP="00B13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u w:val="single"/>
          <w:lang w:val="ru-RU"/>
        </w:rPr>
        <w:t xml:space="preserve">                               </w:t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 w:rsidRPr="00185080">
        <w:rPr>
          <w:rFonts w:ascii="Arial" w:hAnsi="Arial" w:cs="Arial"/>
          <w:sz w:val="24"/>
          <w:u w:val="single"/>
          <w:lang w:val="ru-RU"/>
        </w:rPr>
        <w:tab/>
      </w:r>
      <w:r>
        <w:rPr>
          <w:rFonts w:ascii="Arial" w:hAnsi="Arial" w:cs="Arial"/>
          <w:sz w:val="24"/>
          <w:u w:val="single"/>
          <w:lang w:val="ru-RU"/>
        </w:rPr>
        <w:t>_____</w:t>
      </w:r>
    </w:p>
    <w:p w14:paraId="795610BA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75CC9FA9" w14:textId="77777777" w:rsidR="00B134FE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46160C68" w14:textId="77777777" w:rsidR="00B134FE" w:rsidRPr="008E275F" w:rsidRDefault="00B134F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56E6CEEB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</w:p>
    <w:p w14:paraId="6F9CDEBE" w14:textId="77777777" w:rsidR="00A64A3E" w:rsidRPr="00F917E3" w:rsidRDefault="00A64A3E" w:rsidP="00A64A3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ru-RU"/>
        </w:rPr>
      </w:pPr>
      <w:r w:rsidRPr="008E275F">
        <w:rPr>
          <w:b/>
          <w:bCs/>
          <w:lang w:val="ru-RU"/>
        </w:rPr>
        <w:br w:type="page"/>
      </w:r>
      <w:r w:rsidRPr="00F917E3">
        <w:rPr>
          <w:b/>
          <w:bCs/>
          <w:sz w:val="22"/>
          <w:szCs w:val="22"/>
          <w:lang w:val="ru-RU"/>
        </w:rPr>
        <w:lastRenderedPageBreak/>
        <w:t>Требуемые технические характеристики систем обеспечения и проектные требования к оборудованию заказчика</w:t>
      </w:r>
    </w:p>
    <w:p w14:paraId="701A02E6" w14:textId="77777777" w:rsidR="00A64A3E" w:rsidRPr="00F917E3" w:rsidRDefault="00A64A3E" w:rsidP="00A64A3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ru-RU"/>
        </w:rPr>
      </w:pPr>
    </w:p>
    <w:p w14:paraId="30EE36B4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ru-RU"/>
        </w:rPr>
      </w:pPr>
    </w:p>
    <w:p w14:paraId="3DB568B0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u w:val="single"/>
          <w:lang w:val="ru-RU"/>
        </w:rPr>
      </w:pPr>
      <w:r w:rsidRPr="00F917E3">
        <w:rPr>
          <w:rFonts w:ascii="Arial" w:hAnsi="Arial" w:cs="Arial"/>
          <w:sz w:val="22"/>
          <w:szCs w:val="22"/>
          <w:u w:val="single"/>
          <w:lang w:val="ru-RU"/>
        </w:rPr>
        <w:t>Энергоснабжение:</w:t>
      </w:r>
    </w:p>
    <w:p w14:paraId="737E04D9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Напряжение:</w:t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(В)</w:t>
      </w:r>
    </w:p>
    <w:p w14:paraId="448CDBAA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Частота</w:t>
      </w:r>
      <w:r>
        <w:rPr>
          <w:rFonts w:ascii="Arial" w:hAnsi="Arial" w:cs="Arial"/>
          <w:sz w:val="22"/>
          <w:szCs w:val="22"/>
          <w:lang w:val="ru-RU"/>
        </w:rPr>
        <w:t>:</w:t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(Гц)</w:t>
      </w:r>
    </w:p>
    <w:p w14:paraId="6AD3D2B6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14:paraId="5B4774AB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u w:val="single"/>
          <w:lang w:val="ru-RU"/>
        </w:rPr>
      </w:pPr>
      <w:r w:rsidRPr="00F917E3">
        <w:rPr>
          <w:rFonts w:ascii="Arial" w:hAnsi="Arial" w:cs="Arial"/>
          <w:sz w:val="22"/>
          <w:szCs w:val="22"/>
          <w:u w:val="single"/>
          <w:lang w:val="ru-RU"/>
        </w:rPr>
        <w:t>Водоснабжение</w:t>
      </w:r>
      <w:r w:rsidRPr="008E275F">
        <w:rPr>
          <w:rFonts w:ascii="Arial" w:hAnsi="Arial" w:cs="Arial"/>
          <w:sz w:val="22"/>
          <w:szCs w:val="22"/>
          <w:u w:val="single"/>
          <w:lang w:val="ru-RU"/>
        </w:rPr>
        <w:t>:</w:t>
      </w:r>
    </w:p>
    <w:p w14:paraId="5F53BB55" w14:textId="77777777" w:rsidR="00A64A3E" w:rsidRPr="008E275F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Качество воды:</w:t>
      </w:r>
      <w:r w:rsidRPr="008E275F">
        <w:rPr>
          <w:rFonts w:ascii="Arial" w:hAnsi="Arial" w:cs="Arial"/>
          <w:sz w:val="22"/>
          <w:szCs w:val="22"/>
          <w:lang w:val="ru-RU"/>
        </w:rPr>
        <w:tab/>
      </w:r>
      <w:r w:rsidRPr="008E275F">
        <w:rPr>
          <w:rFonts w:ascii="Arial" w:hAnsi="Arial" w:cs="Arial"/>
          <w:sz w:val="22"/>
          <w:szCs w:val="22"/>
          <w:lang w:val="ru-RU"/>
        </w:rPr>
        <w:tab/>
      </w:r>
      <w:r w:rsidRPr="008E275F">
        <w:rPr>
          <w:rFonts w:ascii="Arial" w:hAnsi="Arial" w:cs="Arial"/>
          <w:sz w:val="22"/>
          <w:szCs w:val="22"/>
          <w:lang w:val="ru-RU"/>
        </w:rPr>
        <w:tab/>
      </w:r>
      <w:r w:rsidRPr="008E275F">
        <w:rPr>
          <w:rFonts w:ascii="Arial" w:hAnsi="Arial" w:cs="Arial"/>
          <w:sz w:val="22"/>
          <w:szCs w:val="22"/>
          <w:lang w:val="ru-RU"/>
        </w:rPr>
        <w:tab/>
      </w:r>
      <w:r w:rsidRPr="008E275F">
        <w:rPr>
          <w:rFonts w:ascii="Arial" w:hAnsi="Arial" w:cs="Arial"/>
          <w:sz w:val="22"/>
          <w:szCs w:val="22"/>
          <w:lang w:val="ru-RU"/>
        </w:rPr>
        <w:tab/>
      </w:r>
      <w:r w:rsidRPr="008E275F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8E275F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2A468558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Давление:</w:t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бар</w:t>
      </w:r>
    </w:p>
    <w:p w14:paraId="6E765629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14:paraId="4CD450E4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u w:val="single"/>
          <w:lang w:val="ru-RU"/>
        </w:rPr>
      </w:pPr>
      <w:r w:rsidRPr="00F917E3">
        <w:rPr>
          <w:rFonts w:ascii="Arial" w:hAnsi="Arial" w:cs="Arial"/>
          <w:sz w:val="22"/>
          <w:szCs w:val="22"/>
          <w:u w:val="single"/>
          <w:lang w:val="ru-RU"/>
        </w:rPr>
        <w:t>Снабжение технологическим воздухом и воздухом КИП:</w:t>
      </w:r>
    </w:p>
    <w:p w14:paraId="0830072F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Качество воздуха:</w:t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35904D13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  <w:r w:rsidRPr="00F917E3">
        <w:rPr>
          <w:rFonts w:ascii="Arial" w:hAnsi="Arial" w:cs="Arial"/>
          <w:sz w:val="22"/>
          <w:szCs w:val="22"/>
          <w:lang w:val="ru-RU"/>
        </w:rPr>
        <w:t>Давление:</w:t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F917E3">
        <w:rPr>
          <w:rFonts w:ascii="Arial" w:hAnsi="Arial" w:cs="Arial"/>
          <w:sz w:val="22"/>
          <w:szCs w:val="22"/>
          <w:lang w:val="ru-RU"/>
        </w:rPr>
        <w:t>бар</w:t>
      </w:r>
    </w:p>
    <w:p w14:paraId="7BE991D0" w14:textId="77777777" w:rsidR="00A64A3E" w:rsidRPr="00F917E3" w:rsidRDefault="00A64A3E" w:rsidP="00A64A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  <w:lang w:val="ru-RU"/>
        </w:rPr>
      </w:pPr>
    </w:p>
    <w:p w14:paraId="4A8BD671" w14:textId="77777777" w:rsidR="00A64A3E" w:rsidRPr="00A64A3E" w:rsidRDefault="00A64A3E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u w:val="single"/>
          <w:lang w:val="ru-RU"/>
        </w:rPr>
      </w:pPr>
    </w:p>
    <w:p w14:paraId="71AE8CE2" w14:textId="77777777" w:rsidR="0026160A" w:rsidRPr="00A44590" w:rsidRDefault="0026160A" w:rsidP="0065097A">
      <w:pPr>
        <w:rPr>
          <w:rFonts w:ascii="Arial" w:hAnsi="Arial" w:cs="Arial"/>
          <w:sz w:val="24"/>
          <w:lang w:val="ru-RU"/>
        </w:rPr>
      </w:pPr>
    </w:p>
    <w:p w14:paraId="505FA027" w14:textId="77777777" w:rsidR="00362976" w:rsidRDefault="00362976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u w:val="single"/>
          <w:lang w:val="ru-RU"/>
        </w:rPr>
      </w:pPr>
      <w:r w:rsidRPr="00362976">
        <w:rPr>
          <w:rFonts w:ascii="Arial" w:hAnsi="Arial" w:cs="Arial"/>
          <w:b/>
          <w:bCs/>
          <w:sz w:val="24"/>
          <w:u w:val="single"/>
          <w:lang w:val="ru-RU"/>
        </w:rPr>
        <w:t xml:space="preserve">Требуемые технические характеристики систем обеспечения и проектные требования к оборудованию заказчика </w:t>
      </w:r>
    </w:p>
    <w:p w14:paraId="7F8FE14A" w14:textId="77777777" w:rsidR="00362976" w:rsidRPr="00362976" w:rsidRDefault="00362976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rFonts w:ascii="Arial" w:hAnsi="Arial" w:cs="Arial"/>
          <w:sz w:val="24"/>
          <w:u w:val="single"/>
          <w:lang w:val="ru-RU"/>
        </w:rPr>
        <w:t>Энергоснабжение:</w:t>
      </w:r>
    </w:p>
    <w:p w14:paraId="4DC2CE04" w14:textId="77777777" w:rsidR="0026160A" w:rsidRPr="00362976" w:rsidRDefault="00362976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Напряжение:</w:t>
      </w:r>
      <w:r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u w:val="single"/>
          <w:lang w:val="ru-RU"/>
        </w:rPr>
        <w:tab/>
      </w:r>
      <w:r w:rsidR="0026160A" w:rsidRPr="00362976">
        <w:rPr>
          <w:rFonts w:ascii="Arial" w:hAnsi="Arial" w:cs="Arial"/>
          <w:sz w:val="24"/>
          <w:u w:val="single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>(</w:t>
      </w:r>
      <w:r>
        <w:rPr>
          <w:rFonts w:ascii="Arial" w:hAnsi="Arial" w:cs="Arial"/>
          <w:sz w:val="24"/>
          <w:lang w:val="ru-RU"/>
        </w:rPr>
        <w:t>В</w:t>
      </w:r>
      <w:r w:rsidR="0026160A" w:rsidRPr="00362976">
        <w:rPr>
          <w:rFonts w:ascii="Arial" w:hAnsi="Arial" w:cs="Arial"/>
          <w:sz w:val="24"/>
          <w:lang w:val="ru-RU"/>
        </w:rPr>
        <w:t>)</w:t>
      </w:r>
    </w:p>
    <w:p w14:paraId="45664C4A" w14:textId="77777777" w:rsidR="0026160A" w:rsidRPr="00362976" w:rsidRDefault="00362976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Частота:</w:t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ab/>
      </w:r>
      <w:r w:rsidR="0026160A" w:rsidRPr="00362976">
        <w:rPr>
          <w:rFonts w:ascii="Arial" w:hAnsi="Arial" w:cs="Arial"/>
          <w:sz w:val="24"/>
          <w:u w:val="single"/>
          <w:lang w:val="ru-RU"/>
        </w:rPr>
        <w:tab/>
      </w:r>
      <w:r w:rsidR="0026160A" w:rsidRPr="00362976">
        <w:rPr>
          <w:rFonts w:ascii="Arial" w:hAnsi="Arial" w:cs="Arial"/>
          <w:sz w:val="24"/>
          <w:u w:val="single"/>
          <w:lang w:val="ru-RU"/>
        </w:rPr>
        <w:tab/>
      </w:r>
      <w:r w:rsidR="0026160A" w:rsidRPr="00362976">
        <w:rPr>
          <w:rFonts w:ascii="Arial" w:hAnsi="Arial" w:cs="Arial"/>
          <w:sz w:val="24"/>
          <w:lang w:val="ru-RU"/>
        </w:rPr>
        <w:t>(</w:t>
      </w:r>
      <w:r>
        <w:rPr>
          <w:rFonts w:ascii="Arial" w:hAnsi="Arial" w:cs="Arial"/>
          <w:sz w:val="24"/>
          <w:lang w:val="ru-RU"/>
        </w:rPr>
        <w:t>Гц</w:t>
      </w:r>
      <w:r w:rsidR="0026160A" w:rsidRPr="00362976">
        <w:rPr>
          <w:rFonts w:ascii="Arial" w:hAnsi="Arial" w:cs="Arial"/>
          <w:sz w:val="24"/>
          <w:lang w:val="ru-RU"/>
        </w:rPr>
        <w:t>)</w:t>
      </w:r>
    </w:p>
    <w:p w14:paraId="00898EC0" w14:textId="77777777" w:rsidR="00362976" w:rsidRPr="00362976" w:rsidRDefault="00362976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rFonts w:ascii="Arial" w:hAnsi="Arial" w:cs="Arial"/>
          <w:sz w:val="24"/>
          <w:u w:val="single"/>
          <w:lang w:val="ru-RU"/>
        </w:rPr>
        <w:t>Водоснабжение:</w:t>
      </w:r>
    </w:p>
    <w:p w14:paraId="38360363" w14:textId="77777777" w:rsidR="00762775" w:rsidRPr="00A44590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Качество</w:t>
      </w:r>
      <w:r w:rsidRPr="00A44590">
        <w:rPr>
          <w:rFonts w:ascii="Arial" w:hAnsi="Arial" w:cs="Arial"/>
          <w:sz w:val="24"/>
          <w:lang w:val="ru-RU"/>
        </w:rPr>
        <w:t xml:space="preserve"> </w:t>
      </w:r>
      <w:r w:rsidRPr="00362976">
        <w:rPr>
          <w:rFonts w:ascii="Arial" w:hAnsi="Arial" w:cs="Arial"/>
          <w:sz w:val="24"/>
          <w:lang w:val="ru-RU"/>
        </w:rPr>
        <w:t>воды</w:t>
      </w:r>
      <w:r w:rsidRPr="00A44590">
        <w:rPr>
          <w:rFonts w:ascii="Arial" w:hAnsi="Arial" w:cs="Arial"/>
          <w:sz w:val="24"/>
          <w:lang w:val="ru-RU"/>
        </w:rPr>
        <w:t>:</w:t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</w:p>
    <w:p w14:paraId="0B2CCA2E" w14:textId="77777777" w:rsidR="00762775" w:rsidRPr="00A44590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Давление</w:t>
      </w:r>
      <w:r w:rsidRPr="00A44590">
        <w:rPr>
          <w:rFonts w:ascii="Arial" w:hAnsi="Arial" w:cs="Arial"/>
          <w:sz w:val="24"/>
          <w:lang w:val="ru-RU"/>
        </w:rPr>
        <w:t>:</w:t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  <w:r w:rsidRPr="00362976">
        <w:rPr>
          <w:rFonts w:ascii="Arial" w:hAnsi="Arial" w:cs="Arial"/>
          <w:sz w:val="24"/>
          <w:lang w:val="ru-RU"/>
        </w:rPr>
        <w:t>бар</w:t>
      </w:r>
    </w:p>
    <w:p w14:paraId="50550427" w14:textId="77777777" w:rsidR="00362976" w:rsidRPr="00362976" w:rsidRDefault="00362976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rFonts w:ascii="Arial" w:hAnsi="Arial" w:cs="Arial"/>
          <w:sz w:val="24"/>
          <w:u w:val="single"/>
          <w:lang w:val="ru-RU"/>
        </w:rPr>
        <w:t>Снабжение технологическим воздухом и воздухом КИП:</w:t>
      </w:r>
    </w:p>
    <w:p w14:paraId="688D23E8" w14:textId="77777777" w:rsidR="00762775" w:rsidRPr="00A44590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Качество воздуха:</w:t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  <w:r w:rsidR="00762775" w:rsidRPr="00A44590">
        <w:rPr>
          <w:rFonts w:ascii="Arial" w:hAnsi="Arial" w:cs="Arial"/>
          <w:sz w:val="24"/>
          <w:u w:val="single"/>
          <w:lang w:val="ru-RU"/>
        </w:rPr>
        <w:tab/>
      </w:r>
    </w:p>
    <w:p w14:paraId="09A77006" w14:textId="77777777" w:rsidR="00762775" w:rsidRPr="00362976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Давление:</w:t>
      </w:r>
      <w:r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u w:val="single"/>
          <w:lang w:val="ru-RU"/>
        </w:rPr>
        <w:tab/>
      </w:r>
      <w:r w:rsidR="00762775" w:rsidRPr="00362976">
        <w:rPr>
          <w:rFonts w:ascii="Arial" w:hAnsi="Arial" w:cs="Arial"/>
          <w:sz w:val="24"/>
          <w:u w:val="single"/>
          <w:lang w:val="ru-RU"/>
        </w:rPr>
        <w:tab/>
      </w:r>
      <w:r w:rsidRPr="00362976">
        <w:rPr>
          <w:rFonts w:ascii="Arial" w:hAnsi="Arial" w:cs="Arial"/>
          <w:sz w:val="24"/>
          <w:lang w:val="ru-RU"/>
        </w:rPr>
        <w:t>бар</w:t>
      </w:r>
    </w:p>
    <w:p w14:paraId="77814981" w14:textId="77777777" w:rsidR="00362976" w:rsidRPr="00362976" w:rsidRDefault="00362976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rFonts w:ascii="Arial" w:hAnsi="Arial" w:cs="Arial"/>
          <w:sz w:val="24"/>
          <w:u w:val="single"/>
          <w:lang w:val="ru-RU"/>
        </w:rPr>
        <w:t>Азот (В случае необходимости противопожарной системы с инертным газом)</w:t>
      </w:r>
    </w:p>
    <w:p w14:paraId="35EDC3F6" w14:textId="77777777" w:rsidR="00762775" w:rsidRPr="00362976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Качество</w:t>
      </w:r>
      <w:r>
        <w:rPr>
          <w:rFonts w:ascii="Arial" w:hAnsi="Arial" w:cs="Arial"/>
          <w:sz w:val="24"/>
          <w:lang w:val="ru-RU"/>
        </w:rPr>
        <w:t>:</w:t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u w:val="single"/>
          <w:lang w:val="ru-RU"/>
        </w:rPr>
        <w:tab/>
      </w:r>
      <w:r w:rsidR="00762775" w:rsidRPr="00362976">
        <w:rPr>
          <w:rFonts w:ascii="Arial" w:hAnsi="Arial" w:cs="Arial"/>
          <w:sz w:val="24"/>
          <w:u w:val="single"/>
          <w:lang w:val="ru-RU"/>
        </w:rPr>
        <w:tab/>
      </w:r>
    </w:p>
    <w:p w14:paraId="7D8395FF" w14:textId="77777777" w:rsidR="00762775" w:rsidRPr="00362976" w:rsidRDefault="00362976" w:rsidP="00762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lang w:val="ru-RU"/>
        </w:rPr>
      </w:pPr>
      <w:r w:rsidRPr="00362976">
        <w:rPr>
          <w:rFonts w:ascii="Arial" w:hAnsi="Arial" w:cs="Arial"/>
          <w:sz w:val="24"/>
          <w:lang w:val="ru-RU"/>
        </w:rPr>
        <w:t>Давление:</w:t>
      </w:r>
      <w:r w:rsidR="00762775" w:rsidRPr="00362976">
        <w:rPr>
          <w:rFonts w:ascii="Arial" w:hAnsi="Arial" w:cs="Arial"/>
          <w:sz w:val="24"/>
          <w:lang w:val="ru-RU"/>
        </w:rPr>
        <w:tab/>
      </w:r>
      <w:r w:rsidR="00762775" w:rsidRPr="00362976"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>
        <w:rPr>
          <w:rFonts w:ascii="Arial" w:hAnsi="Arial" w:cs="Arial"/>
          <w:sz w:val="24"/>
          <w:lang w:val="ru-RU"/>
        </w:rPr>
        <w:tab/>
      </w:r>
      <w:r w:rsidRPr="00362976">
        <w:rPr>
          <w:rFonts w:ascii="Arial" w:hAnsi="Arial" w:cs="Arial"/>
          <w:sz w:val="24"/>
          <w:u w:val="single"/>
          <w:lang w:val="ru-RU"/>
        </w:rPr>
        <w:tab/>
      </w:r>
      <w:r w:rsidRPr="00362976">
        <w:rPr>
          <w:rFonts w:ascii="Arial" w:hAnsi="Arial" w:cs="Arial"/>
          <w:sz w:val="24"/>
          <w:u w:val="single"/>
          <w:lang w:val="ru-RU"/>
        </w:rPr>
        <w:tab/>
      </w:r>
      <w:r w:rsidRPr="00362976">
        <w:rPr>
          <w:rFonts w:ascii="Arial" w:hAnsi="Arial" w:cs="Arial"/>
          <w:sz w:val="24"/>
          <w:lang w:val="ru-RU"/>
        </w:rPr>
        <w:t>бар</w:t>
      </w:r>
    </w:p>
    <w:p w14:paraId="3C1E4B7A" w14:textId="77777777" w:rsidR="0026160A" w:rsidRPr="00362976" w:rsidRDefault="0026160A" w:rsidP="0065097A">
      <w:pPr>
        <w:rPr>
          <w:rFonts w:ascii="Arial" w:hAnsi="Arial" w:cs="Arial"/>
          <w:sz w:val="24"/>
          <w:lang w:val="ru-RU"/>
        </w:rPr>
      </w:pPr>
    </w:p>
    <w:p w14:paraId="71425A43" w14:textId="77777777" w:rsidR="00362976" w:rsidRPr="00362976" w:rsidRDefault="00362976" w:rsidP="00362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u w:val="single"/>
          <w:lang w:val="ru-RU"/>
        </w:rPr>
      </w:pPr>
      <w:r w:rsidRPr="00362976">
        <w:rPr>
          <w:rFonts w:ascii="Arial" w:hAnsi="Arial" w:cs="Arial"/>
          <w:b/>
          <w:bCs/>
          <w:sz w:val="24"/>
          <w:u w:val="single"/>
          <w:lang w:val="ru-RU"/>
        </w:rPr>
        <w:t>Требуемый объем поставки оборудования и документации</w:t>
      </w:r>
    </w:p>
    <w:p w14:paraId="198DBF78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6DF70D46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39C5167D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58FC8E27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6BE658B7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7EE6498E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63A0CE23" w14:textId="77777777" w:rsidR="0026160A" w:rsidRPr="00362976" w:rsidRDefault="0026160A" w:rsidP="00650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ru-RU"/>
        </w:rPr>
      </w:pP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  <w:r w:rsidRPr="00362976">
        <w:rPr>
          <w:u w:val="single"/>
          <w:lang w:val="ru-RU"/>
        </w:rPr>
        <w:tab/>
      </w:r>
    </w:p>
    <w:p w14:paraId="2B10F0CE" w14:textId="4B73C75D" w:rsidR="0026160A" w:rsidRDefault="0026160A" w:rsidP="00050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EF3420" w14:textId="77777777" w:rsidR="006413DA" w:rsidRDefault="006413DA" w:rsidP="006413DA">
      <w:pPr>
        <w:pStyle w:val="Header"/>
        <w:rPr>
          <w:rFonts w:ascii="Arial" w:hAnsi="Arial" w:cs="Arial"/>
          <w:lang w:val="ru-RU"/>
        </w:rPr>
      </w:pPr>
      <w:r w:rsidRPr="000E60AD">
        <w:rPr>
          <w:rFonts w:ascii="Arial" w:hAnsi="Arial" w:cs="Arial"/>
          <w:lang w:val="ru-RU"/>
        </w:rPr>
        <w:t>Вы можете отправить опросный лист</w:t>
      </w:r>
      <w:r>
        <w:rPr>
          <w:rFonts w:ascii="Arial" w:hAnsi="Arial" w:cs="Arial"/>
          <w:lang w:val="ru-RU"/>
        </w:rPr>
        <w:t xml:space="preserve"> </w:t>
      </w:r>
      <w:r w:rsidRPr="000E60AD">
        <w:rPr>
          <w:rFonts w:ascii="Arial" w:hAnsi="Arial" w:cs="Arial"/>
          <w:lang w:val="ru-RU"/>
        </w:rPr>
        <w:t xml:space="preserve"> </w:t>
      </w:r>
      <w:hyperlink r:id="rId6" w:history="1">
        <w:r w:rsidRPr="000E60AD">
          <w:rPr>
            <w:rStyle w:val="Hyperlink"/>
            <w:rFonts w:ascii="Arial" w:hAnsi="Arial" w:cs="Arial"/>
            <w:lang w:val="ru-RU"/>
          </w:rPr>
          <w:t>через форму на сайте</w:t>
        </w:r>
      </w:hyperlink>
      <w:r w:rsidRPr="000E60AD">
        <w:rPr>
          <w:rFonts w:ascii="Arial" w:hAnsi="Arial" w:cs="Arial"/>
          <w:lang w:val="ru-RU"/>
        </w:rPr>
        <w:t xml:space="preserve"> </w:t>
      </w:r>
    </w:p>
    <w:p w14:paraId="33B424A9" w14:textId="51C6117F" w:rsidR="006413DA" w:rsidRPr="00362976" w:rsidRDefault="006413DA" w:rsidP="006413DA">
      <w:pPr>
        <w:pStyle w:val="Header"/>
        <w:rPr>
          <w:u w:val="single"/>
          <w:lang w:val="ru-RU"/>
        </w:rPr>
      </w:pPr>
      <w:r w:rsidRPr="000E60AD">
        <w:rPr>
          <w:rFonts w:ascii="Arial" w:hAnsi="Arial" w:cs="Arial"/>
          <w:lang w:val="ru-RU"/>
        </w:rPr>
        <w:t>или по e-</w:t>
      </w:r>
      <w:proofErr w:type="spellStart"/>
      <w:r w:rsidRPr="000E60AD">
        <w:rPr>
          <w:rFonts w:ascii="Arial" w:hAnsi="Arial" w:cs="Arial"/>
          <w:lang w:val="ru-RU"/>
        </w:rPr>
        <w:t>mail</w:t>
      </w:r>
      <w:proofErr w:type="spellEnd"/>
      <w:r w:rsidRPr="000E60AD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</w:t>
      </w:r>
      <w:hyperlink r:id="rId7" w:history="1">
        <w:r w:rsidRPr="00FC6148">
          <w:rPr>
            <w:rStyle w:val="Hyperlink"/>
            <w:rFonts w:ascii="Arial" w:hAnsi="Arial" w:cs="Arial"/>
            <w:b/>
          </w:rPr>
          <w:t>info</w:t>
        </w:r>
        <w:r w:rsidRPr="00FC6148">
          <w:rPr>
            <w:rStyle w:val="Hyperlink"/>
            <w:rFonts w:ascii="Arial" w:hAnsi="Arial" w:cs="Arial"/>
            <w:b/>
            <w:lang w:val="ru-RU"/>
          </w:rPr>
          <w:t>.</w:t>
        </w:r>
        <w:r w:rsidRPr="00FC6148">
          <w:rPr>
            <w:rStyle w:val="Hyperlink"/>
            <w:rFonts w:ascii="Arial" w:hAnsi="Arial" w:cs="Arial"/>
            <w:b/>
          </w:rPr>
          <w:t>ru</w:t>
        </w:r>
        <w:r w:rsidRPr="00FC6148">
          <w:rPr>
            <w:rStyle w:val="Hyperlink"/>
            <w:rFonts w:ascii="Arial" w:hAnsi="Arial" w:cs="Arial"/>
            <w:b/>
            <w:lang w:val="ru-RU"/>
          </w:rPr>
          <w:t>@</w:t>
        </w:r>
        <w:r w:rsidRPr="00FC6148">
          <w:rPr>
            <w:rStyle w:val="Hyperlink"/>
            <w:rFonts w:ascii="Arial" w:hAnsi="Arial" w:cs="Arial"/>
            <w:b/>
          </w:rPr>
          <w:t>alfalaval</w:t>
        </w:r>
        <w:r w:rsidRPr="00FC6148">
          <w:rPr>
            <w:rStyle w:val="Hyperlink"/>
            <w:rFonts w:ascii="Arial" w:hAnsi="Arial" w:cs="Arial"/>
            <w:b/>
            <w:lang w:val="ru-RU"/>
          </w:rPr>
          <w:t>.</w:t>
        </w:r>
        <w:proofErr w:type="spellStart"/>
        <w:r w:rsidRPr="00FC6148">
          <w:rPr>
            <w:rStyle w:val="Hyperlink"/>
            <w:rFonts w:ascii="Arial" w:hAnsi="Arial" w:cs="Arial"/>
            <w:b/>
          </w:rPr>
          <w:t>com</w:t>
        </w:r>
        <w:proofErr w:type="spellEnd"/>
      </w:hyperlink>
      <w:r w:rsidRPr="000E60AD">
        <w:rPr>
          <w:rFonts w:ascii="Arial" w:hAnsi="Arial" w:cs="Arial"/>
          <w:b/>
          <w:lang w:val="ru-RU"/>
        </w:rPr>
        <w:t xml:space="preserve"> </w:t>
      </w:r>
    </w:p>
    <w:sectPr w:rsidR="006413DA" w:rsidRPr="00362976" w:rsidSect="006F4D9F">
      <w:headerReference w:type="default" r:id="rId8"/>
      <w:footerReference w:type="default" r:id="rId9"/>
      <w:pgSz w:w="11906" w:h="16838" w:code="9"/>
      <w:pgMar w:top="1701" w:right="70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021FF" w14:textId="77777777" w:rsidR="004D09ED" w:rsidRDefault="004D09ED">
      <w:r>
        <w:separator/>
      </w:r>
    </w:p>
  </w:endnote>
  <w:endnote w:type="continuationSeparator" w:id="0">
    <w:p w14:paraId="27F209FF" w14:textId="77777777" w:rsidR="004D09ED" w:rsidRDefault="004D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C92BF" w14:textId="77777777" w:rsidR="006413DA" w:rsidRPr="00EF0D11" w:rsidRDefault="006413DA" w:rsidP="006413DA">
    <w:pPr>
      <w:pStyle w:val="Footer"/>
      <w:tabs>
        <w:tab w:val="right" w:pos="9498"/>
      </w:tabs>
      <w:ind w:right="-397"/>
      <w:rPr>
        <w:rFonts w:ascii="Calibri" w:hAnsi="Calibri"/>
        <w:lang w:val="ru-RU"/>
      </w:rPr>
    </w:pPr>
    <w:r w:rsidRPr="00EF0D11">
      <w:rPr>
        <w:rFonts w:ascii="Calibri" w:hAnsi="Calibri"/>
        <w:b/>
        <w:spacing w:val="-20"/>
        <w:sz w:val="28"/>
        <w:lang w:val="ru-RU"/>
      </w:rPr>
      <w:t>АО «</w:t>
    </w:r>
    <w:r w:rsidRPr="00E37639">
      <w:rPr>
        <w:b/>
        <w:spacing w:val="-20"/>
        <w:sz w:val="28"/>
        <w:lang w:val="ru-RU"/>
      </w:rPr>
      <w:t>Альфа Лаваль Поток</w:t>
    </w:r>
    <w:r w:rsidRPr="00EF0D11">
      <w:rPr>
        <w:rFonts w:ascii="Calibri" w:hAnsi="Calibri"/>
        <w:b/>
        <w:spacing w:val="-20"/>
        <w:sz w:val="28"/>
        <w:lang w:val="ru-RU"/>
      </w:rPr>
      <w:t>»</w:t>
    </w:r>
  </w:p>
  <w:p w14:paraId="07267358" w14:textId="77777777" w:rsidR="006413DA" w:rsidRDefault="006413DA" w:rsidP="006413DA">
    <w:pPr>
      <w:pStyle w:val="Footer"/>
      <w:ind w:right="-397"/>
      <w:rPr>
        <w:sz w:val="18"/>
      </w:rPr>
    </w:pPr>
    <w:r>
      <w:rPr>
        <w:sz w:val="18"/>
        <w:lang w:val="ru-RU"/>
      </w:rPr>
      <w:t>1410</w:t>
    </w:r>
    <w:r w:rsidRPr="00EF0D11">
      <w:rPr>
        <w:rFonts w:ascii="Calibri" w:hAnsi="Calibri"/>
        <w:sz w:val="18"/>
        <w:lang w:val="ru-RU"/>
      </w:rPr>
      <w:t>6</w:t>
    </w:r>
    <w:r>
      <w:rPr>
        <w:sz w:val="18"/>
        <w:lang w:val="ru-RU"/>
      </w:rPr>
      <w:t xml:space="preserve">0 Московская </w:t>
    </w:r>
    <w:proofErr w:type="spellStart"/>
    <w:proofErr w:type="gramStart"/>
    <w:r>
      <w:rPr>
        <w:sz w:val="18"/>
        <w:lang w:val="ru-RU"/>
      </w:rPr>
      <w:t>обл,г.Королев</w:t>
    </w:r>
    <w:proofErr w:type="spellEnd"/>
    <w:proofErr w:type="gramEnd"/>
    <w:r>
      <w:rPr>
        <w:sz w:val="18"/>
        <w:lang w:val="ru-RU"/>
      </w:rPr>
      <w:t xml:space="preserve">, ул. Советская, д.73., тел. </w:t>
    </w:r>
    <w:r w:rsidRPr="00EF0D11">
      <w:rPr>
        <w:rFonts w:ascii="Calibri" w:hAnsi="Calibri"/>
        <w:sz w:val="18"/>
      </w:rPr>
      <w:t>+7</w:t>
    </w:r>
    <w:r>
      <w:rPr>
        <w:sz w:val="18"/>
      </w:rPr>
      <w:t>(495) 232 1250</w:t>
    </w:r>
  </w:p>
  <w:p w14:paraId="6923B528" w14:textId="77777777" w:rsidR="006413DA" w:rsidRPr="00EF0D11" w:rsidRDefault="006413DA" w:rsidP="006413DA">
    <w:pPr>
      <w:pStyle w:val="Footer"/>
      <w:ind w:right="-397"/>
      <w:rPr>
        <w:rFonts w:ascii="Calibri" w:hAnsi="Calibri"/>
        <w:sz w:val="18"/>
      </w:rPr>
    </w:pPr>
    <w:proofErr w:type="spellStart"/>
    <w:r w:rsidRPr="00E37639">
      <w:rPr>
        <w:sz w:val="18"/>
      </w:rPr>
      <w:t>e-mail</w:t>
    </w:r>
    <w:proofErr w:type="spellEnd"/>
    <w:r w:rsidRPr="00E37639">
      <w:rPr>
        <w:sz w:val="18"/>
      </w:rPr>
      <w:t xml:space="preserve">:  </w:t>
    </w:r>
    <w:hyperlink r:id="rId1" w:history="1">
      <w:r w:rsidRPr="00E37639">
        <w:rPr>
          <w:sz w:val="18"/>
        </w:rPr>
        <w:t>info.ru@alfalaval.com</w:t>
      </w:r>
    </w:hyperlink>
    <w:r w:rsidRPr="00EF0D11">
      <w:rPr>
        <w:rFonts w:ascii="Calibri" w:hAnsi="Calibri"/>
        <w:sz w:val="18"/>
      </w:rPr>
      <w:t xml:space="preserve"> </w:t>
    </w:r>
  </w:p>
  <w:p w14:paraId="4E752E68" w14:textId="77777777" w:rsidR="00214C44" w:rsidRDefault="00214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BE26" w14:textId="77777777" w:rsidR="004D09ED" w:rsidRDefault="004D09ED">
      <w:r>
        <w:separator/>
      </w:r>
    </w:p>
  </w:footnote>
  <w:footnote w:type="continuationSeparator" w:id="0">
    <w:p w14:paraId="47A4E1A6" w14:textId="77777777" w:rsidR="004D09ED" w:rsidRDefault="004D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6949" w14:textId="064D7C90" w:rsidR="00214C44" w:rsidRDefault="006413DA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021A956" wp14:editId="50C4C25F">
          <wp:simplePos x="0" y="0"/>
          <wp:positionH relativeFrom="page">
            <wp:posOffset>5173980</wp:posOffset>
          </wp:positionH>
          <wp:positionV relativeFrom="page">
            <wp:align>top</wp:align>
          </wp:positionV>
          <wp:extent cx="2354580" cy="1076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faLava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7A"/>
    <w:rsid w:val="0004642F"/>
    <w:rsid w:val="000504CC"/>
    <w:rsid w:val="00050D2A"/>
    <w:rsid w:val="00096F95"/>
    <w:rsid w:val="00110F9D"/>
    <w:rsid w:val="00183511"/>
    <w:rsid w:val="001B4EDD"/>
    <w:rsid w:val="00214C44"/>
    <w:rsid w:val="0026160A"/>
    <w:rsid w:val="002D1AB5"/>
    <w:rsid w:val="00362976"/>
    <w:rsid w:val="00420B05"/>
    <w:rsid w:val="004C0BD5"/>
    <w:rsid w:val="004D09ED"/>
    <w:rsid w:val="004D2881"/>
    <w:rsid w:val="004F4441"/>
    <w:rsid w:val="0056384E"/>
    <w:rsid w:val="00567E7E"/>
    <w:rsid w:val="006413DA"/>
    <w:rsid w:val="00646D9F"/>
    <w:rsid w:val="0065097A"/>
    <w:rsid w:val="00674550"/>
    <w:rsid w:val="00682AC3"/>
    <w:rsid w:val="006F4D9F"/>
    <w:rsid w:val="00762775"/>
    <w:rsid w:val="007E6072"/>
    <w:rsid w:val="007E6756"/>
    <w:rsid w:val="00825505"/>
    <w:rsid w:val="0082558D"/>
    <w:rsid w:val="008749B3"/>
    <w:rsid w:val="00897EE5"/>
    <w:rsid w:val="009229E5"/>
    <w:rsid w:val="009663B6"/>
    <w:rsid w:val="009C5AE8"/>
    <w:rsid w:val="00A44590"/>
    <w:rsid w:val="00A64A3E"/>
    <w:rsid w:val="00A67D50"/>
    <w:rsid w:val="00AE63F2"/>
    <w:rsid w:val="00B134FE"/>
    <w:rsid w:val="00B31820"/>
    <w:rsid w:val="00B32F92"/>
    <w:rsid w:val="00B92586"/>
    <w:rsid w:val="00BE72E7"/>
    <w:rsid w:val="00CB403E"/>
    <w:rsid w:val="00EE3CC7"/>
    <w:rsid w:val="00F031D3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4320F2"/>
  <w15:chartTrackingRefBased/>
  <w15:docId w15:val="{D31C1140-EBB2-4944-9E62-476CEFC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4"/>
      <w:u w:val="single"/>
      <w:lang w:val="en-GB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8"/>
      <w:lang w:val="en-GB"/>
    </w:rPr>
  </w:style>
  <w:style w:type="character" w:styleId="Hyperlink">
    <w:name w:val="Hyperlink"/>
    <w:basedOn w:val="DefaultParagraphFont"/>
    <w:rsid w:val="004D288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413DA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ru@alfalav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falaval.ru/info/russia/questionnair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ru@alfalav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for design of a Fuel oil treatment system</vt:lpstr>
    </vt:vector>
  </TitlesOfParts>
  <Company>Alfa Laval GmbH</Company>
  <LinksUpToDate>false</LinksUpToDate>
  <CharactersWithSpaces>2971</CharactersWithSpaces>
  <SharedDoc>false</SharedDoc>
  <HLinks>
    <vt:vector size="6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mailto:moscow.response@alfalaval.com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for design of a Fuel oil treatment system</dc:title>
  <dc:subject/>
  <dc:creator>Alfa Laval Glinde</dc:creator>
  <cp:keywords/>
  <dc:description/>
  <cp:lastModifiedBy>Ekaterina Nikitina</cp:lastModifiedBy>
  <cp:revision>2</cp:revision>
  <cp:lastPrinted>2005-03-16T10:54:00Z</cp:lastPrinted>
  <dcterms:created xsi:type="dcterms:W3CDTF">2020-12-30T14:14:00Z</dcterms:created>
  <dcterms:modified xsi:type="dcterms:W3CDTF">2020-12-30T14:14:00Z</dcterms:modified>
</cp:coreProperties>
</file>