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1C4" w:rsidRPr="004C663F" w:rsidRDefault="00D041C4" w:rsidP="00FF7654">
      <w:pPr>
        <w:jc w:val="center"/>
        <w:rPr>
          <w:rFonts w:ascii="Arial" w:hAnsi="Arial" w:cs="Arial"/>
        </w:rPr>
      </w:pPr>
    </w:p>
    <w:p w:rsidR="00C649EA" w:rsidRPr="00663863" w:rsidRDefault="0079382A" w:rsidP="00022BE9">
      <w:pPr>
        <w:jc w:val="center"/>
        <w:rPr>
          <w:rFonts w:ascii="Arial" w:hAnsi="Arial" w:cs="Arial"/>
          <w:color w:val="000000" w:themeColor="text1"/>
          <w:sz w:val="52"/>
          <w:szCs w:val="52"/>
          <w:lang w:val="it-IT"/>
        </w:rPr>
      </w:pPr>
      <w:r w:rsidRPr="00663863">
        <w:rPr>
          <w:rFonts w:ascii="Arial" w:hAnsi="Arial" w:cs="Arial"/>
          <w:color w:val="000000" w:themeColor="text1"/>
          <w:sz w:val="52"/>
          <w:szCs w:val="52"/>
          <w:lang w:val="it-IT"/>
        </w:rPr>
        <w:t xml:space="preserve">Alfa Laval </w:t>
      </w:r>
      <w:r w:rsidR="00022BE9" w:rsidRPr="00663863">
        <w:rPr>
          <w:rFonts w:ascii="Arial" w:hAnsi="Arial" w:cs="Arial"/>
          <w:color w:val="000000" w:themeColor="text1"/>
          <w:sz w:val="52"/>
          <w:szCs w:val="52"/>
          <w:lang w:val="it-IT"/>
        </w:rPr>
        <w:t xml:space="preserve">partecipa </w:t>
      </w:r>
      <w:r w:rsidR="00612D71" w:rsidRPr="00663863">
        <w:rPr>
          <w:rFonts w:ascii="Arial" w:hAnsi="Arial" w:cs="Arial"/>
          <w:color w:val="000000" w:themeColor="text1"/>
          <w:sz w:val="52"/>
          <w:szCs w:val="52"/>
          <w:lang w:val="it-IT"/>
        </w:rPr>
        <w:br/>
      </w:r>
      <w:r w:rsidR="00022BE9" w:rsidRPr="00663863">
        <w:rPr>
          <w:rFonts w:ascii="Arial" w:hAnsi="Arial" w:cs="Arial"/>
          <w:color w:val="000000" w:themeColor="text1"/>
          <w:sz w:val="52"/>
          <w:szCs w:val="52"/>
          <w:lang w:val="it-IT"/>
        </w:rPr>
        <w:t>al Monaco Yacht Show</w:t>
      </w:r>
    </w:p>
    <w:p w:rsidR="00C649EA" w:rsidRPr="00663863" w:rsidRDefault="00C649EA" w:rsidP="00FF7654">
      <w:pPr>
        <w:jc w:val="center"/>
        <w:rPr>
          <w:rFonts w:ascii="Arial" w:hAnsi="Arial" w:cs="Arial"/>
          <w:color w:val="000000" w:themeColor="text1"/>
          <w:sz w:val="52"/>
          <w:szCs w:val="52"/>
          <w:lang w:val="it-IT"/>
        </w:rPr>
      </w:pPr>
    </w:p>
    <w:p w:rsidR="00C649EA" w:rsidRPr="00663863" w:rsidRDefault="00612D71" w:rsidP="00FF7654">
      <w:pPr>
        <w:widowControl w:val="0"/>
        <w:autoSpaceDE w:val="0"/>
        <w:autoSpaceDN w:val="0"/>
        <w:adjustRightInd w:val="0"/>
        <w:spacing w:line="360" w:lineRule="auto"/>
        <w:jc w:val="center"/>
        <w:rPr>
          <w:rFonts w:ascii="Arial" w:hAnsi="Arial" w:cs="Arial"/>
          <w:b/>
          <w:sz w:val="22"/>
          <w:lang w:val="it-IT"/>
        </w:rPr>
      </w:pPr>
      <w:r w:rsidRPr="00663863">
        <w:rPr>
          <w:rFonts w:ascii="Arial" w:hAnsi="Arial" w:cs="Arial"/>
          <w:b/>
          <w:sz w:val="22"/>
          <w:lang w:val="it-IT"/>
        </w:rPr>
        <w:t>Dal 2</w:t>
      </w:r>
      <w:r w:rsidR="005867E0" w:rsidRPr="00663863">
        <w:rPr>
          <w:rFonts w:ascii="Arial" w:hAnsi="Arial" w:cs="Arial"/>
          <w:b/>
          <w:sz w:val="22"/>
          <w:lang w:val="it-IT"/>
        </w:rPr>
        <w:t>5</w:t>
      </w:r>
      <w:r w:rsidRPr="00663863">
        <w:rPr>
          <w:rFonts w:ascii="Arial" w:hAnsi="Arial" w:cs="Arial"/>
          <w:b/>
          <w:sz w:val="22"/>
          <w:lang w:val="it-IT"/>
        </w:rPr>
        <w:t xml:space="preserve"> al </w:t>
      </w:r>
      <w:r w:rsidR="005867E0" w:rsidRPr="00663863">
        <w:rPr>
          <w:rFonts w:ascii="Arial" w:hAnsi="Arial" w:cs="Arial"/>
          <w:b/>
          <w:sz w:val="22"/>
          <w:lang w:val="it-IT"/>
        </w:rPr>
        <w:t>28</w:t>
      </w:r>
      <w:r w:rsidRPr="00663863">
        <w:rPr>
          <w:rFonts w:ascii="Arial" w:hAnsi="Arial" w:cs="Arial"/>
          <w:b/>
          <w:sz w:val="22"/>
          <w:lang w:val="it-IT"/>
        </w:rPr>
        <w:t xml:space="preserve"> settembre, </w:t>
      </w:r>
      <w:r w:rsidR="00DD57D5" w:rsidRPr="00663863">
        <w:rPr>
          <w:rFonts w:ascii="Arial" w:hAnsi="Arial" w:cs="Arial"/>
          <w:b/>
          <w:sz w:val="22"/>
          <w:lang w:val="it-IT"/>
        </w:rPr>
        <w:t>insieme ai partner KS</w:t>
      </w:r>
      <w:r w:rsidR="00DB30A7" w:rsidRPr="00663863">
        <w:rPr>
          <w:rFonts w:ascii="Arial" w:hAnsi="Arial" w:cs="Arial"/>
          <w:b/>
          <w:sz w:val="22"/>
          <w:lang w:val="it-IT"/>
        </w:rPr>
        <w:t xml:space="preserve"> scrl</w:t>
      </w:r>
      <w:r w:rsidR="00DD57D5" w:rsidRPr="00663863">
        <w:rPr>
          <w:rFonts w:ascii="Arial" w:hAnsi="Arial" w:cs="Arial"/>
          <w:b/>
          <w:sz w:val="22"/>
          <w:lang w:val="it-IT"/>
        </w:rPr>
        <w:t xml:space="preserve"> e S</w:t>
      </w:r>
      <w:r w:rsidR="00DB30A7" w:rsidRPr="00663863">
        <w:rPr>
          <w:rFonts w:ascii="Arial" w:hAnsi="Arial" w:cs="Arial"/>
          <w:b/>
          <w:sz w:val="22"/>
          <w:lang w:val="it-IT"/>
        </w:rPr>
        <w:t>ea</w:t>
      </w:r>
      <w:r w:rsidR="00DD57D5" w:rsidRPr="00663863">
        <w:rPr>
          <w:rFonts w:ascii="Arial" w:hAnsi="Arial" w:cs="Arial"/>
          <w:b/>
          <w:sz w:val="22"/>
          <w:lang w:val="it-IT"/>
        </w:rPr>
        <w:t>nergy Marine,</w:t>
      </w:r>
      <w:r w:rsidRPr="00663863">
        <w:rPr>
          <w:rFonts w:ascii="Arial" w:hAnsi="Arial" w:cs="Arial"/>
          <w:b/>
          <w:sz w:val="22"/>
          <w:lang w:val="it-IT"/>
        </w:rPr>
        <w:t xml:space="preserve"> </w:t>
      </w:r>
      <w:r w:rsidR="00DD57D5" w:rsidRPr="00663863">
        <w:rPr>
          <w:rFonts w:ascii="Arial" w:hAnsi="Arial" w:cs="Arial"/>
          <w:b/>
          <w:sz w:val="22"/>
          <w:lang w:val="it-IT"/>
        </w:rPr>
        <w:t xml:space="preserve">Alfa Laval </w:t>
      </w:r>
      <w:r w:rsidR="00B477C5" w:rsidRPr="00663863">
        <w:rPr>
          <w:rFonts w:ascii="Arial" w:hAnsi="Arial" w:cs="Arial"/>
          <w:b/>
          <w:sz w:val="22"/>
          <w:lang w:val="it-IT"/>
        </w:rPr>
        <w:t xml:space="preserve">rinnova </w:t>
      </w:r>
      <w:r w:rsidR="00B477C5" w:rsidRPr="00663863">
        <w:rPr>
          <w:rFonts w:ascii="Arial" w:hAnsi="Arial" w:cs="Arial"/>
          <w:b/>
          <w:sz w:val="22"/>
          <w:lang w:val="it-IT"/>
        </w:rPr>
        <w:br/>
        <w:t>la s</w:t>
      </w:r>
      <w:r w:rsidR="005867E0" w:rsidRPr="00663863">
        <w:rPr>
          <w:rFonts w:ascii="Arial" w:hAnsi="Arial" w:cs="Arial"/>
          <w:b/>
          <w:sz w:val="22"/>
          <w:lang w:val="it-IT"/>
        </w:rPr>
        <w:t>u</w:t>
      </w:r>
      <w:r w:rsidR="00B477C5" w:rsidRPr="00663863">
        <w:rPr>
          <w:rFonts w:ascii="Arial" w:hAnsi="Arial" w:cs="Arial"/>
          <w:b/>
          <w:sz w:val="22"/>
          <w:lang w:val="it-IT"/>
        </w:rPr>
        <w:t xml:space="preserve">a partecipazione </w:t>
      </w:r>
      <w:r w:rsidRPr="00663863">
        <w:rPr>
          <w:rFonts w:ascii="Arial" w:hAnsi="Arial" w:cs="Arial"/>
          <w:b/>
          <w:sz w:val="22"/>
          <w:lang w:val="it-IT"/>
        </w:rPr>
        <w:t xml:space="preserve">alla prestigiosa fiera nel Principato </w:t>
      </w:r>
      <w:r w:rsidR="00DB30A7" w:rsidRPr="00663863">
        <w:rPr>
          <w:rFonts w:ascii="Arial" w:hAnsi="Arial" w:cs="Arial"/>
          <w:b/>
          <w:sz w:val="22"/>
          <w:lang w:val="it-IT"/>
        </w:rPr>
        <w:t>di Monaco</w:t>
      </w:r>
      <w:r w:rsidR="00B477C5" w:rsidRPr="00663863">
        <w:rPr>
          <w:rFonts w:ascii="Arial" w:hAnsi="Arial" w:cs="Arial"/>
          <w:b/>
          <w:sz w:val="22"/>
          <w:lang w:val="it-IT"/>
        </w:rPr>
        <w:br/>
      </w:r>
      <w:r w:rsidRPr="00663863">
        <w:rPr>
          <w:rFonts w:ascii="Arial" w:hAnsi="Arial" w:cs="Arial"/>
          <w:b/>
          <w:sz w:val="22"/>
          <w:lang w:val="it-IT"/>
        </w:rPr>
        <w:t xml:space="preserve">con </w:t>
      </w:r>
      <w:r w:rsidR="00B477C5" w:rsidRPr="00663863">
        <w:rPr>
          <w:rFonts w:ascii="Arial" w:hAnsi="Arial" w:cs="Arial"/>
          <w:b/>
          <w:sz w:val="22"/>
          <w:lang w:val="it-IT"/>
        </w:rPr>
        <w:t>uno</w:t>
      </w:r>
      <w:r w:rsidRPr="00663863">
        <w:rPr>
          <w:rFonts w:ascii="Arial" w:hAnsi="Arial" w:cs="Arial"/>
          <w:b/>
          <w:sz w:val="22"/>
          <w:lang w:val="it-IT"/>
        </w:rPr>
        <w:t xml:space="preserve"> stand situato nell</w:t>
      </w:r>
      <w:r w:rsidR="00B477C5" w:rsidRPr="00663863">
        <w:rPr>
          <w:rFonts w:ascii="Arial" w:hAnsi="Arial" w:cs="Arial"/>
          <w:b/>
          <w:sz w:val="22"/>
          <w:lang w:val="it-IT"/>
        </w:rPr>
        <w:t>’area Mega-Yacht</w:t>
      </w:r>
    </w:p>
    <w:p w:rsidR="00C649EA" w:rsidRPr="00663863" w:rsidRDefault="00C649EA" w:rsidP="00C649EA">
      <w:pPr>
        <w:widowControl w:val="0"/>
        <w:autoSpaceDE w:val="0"/>
        <w:autoSpaceDN w:val="0"/>
        <w:adjustRightInd w:val="0"/>
        <w:spacing w:line="360" w:lineRule="auto"/>
        <w:jc w:val="both"/>
        <w:rPr>
          <w:rFonts w:ascii="Arial" w:hAnsi="Arial" w:cs="Arial"/>
          <w:b/>
          <w:sz w:val="22"/>
          <w:lang w:val="it-IT"/>
        </w:rPr>
      </w:pPr>
    </w:p>
    <w:p w:rsidR="002E42FE" w:rsidRPr="00663863" w:rsidRDefault="00C649EA" w:rsidP="00612D71">
      <w:pPr>
        <w:widowControl w:val="0"/>
        <w:autoSpaceDE w:val="0"/>
        <w:autoSpaceDN w:val="0"/>
        <w:adjustRightInd w:val="0"/>
        <w:spacing w:line="360" w:lineRule="auto"/>
        <w:jc w:val="both"/>
        <w:rPr>
          <w:rFonts w:ascii="Arial" w:hAnsi="Arial" w:cs="Arial"/>
          <w:sz w:val="22"/>
          <w:lang w:val="it-IT"/>
        </w:rPr>
      </w:pPr>
      <w:r w:rsidRPr="00663863">
        <w:rPr>
          <w:rFonts w:ascii="Arial" w:hAnsi="Arial" w:cs="Arial"/>
          <w:b/>
          <w:sz w:val="22"/>
          <w:lang w:val="it-IT"/>
        </w:rPr>
        <w:t xml:space="preserve">Monza, </w:t>
      </w:r>
      <w:r w:rsidR="00663863">
        <w:rPr>
          <w:rFonts w:ascii="Arial" w:hAnsi="Arial" w:cs="Arial"/>
          <w:b/>
          <w:sz w:val="22"/>
          <w:lang w:val="it-IT"/>
        </w:rPr>
        <w:t>17</w:t>
      </w:r>
      <w:r w:rsidR="00612D71" w:rsidRPr="00663863">
        <w:rPr>
          <w:rFonts w:ascii="Arial" w:hAnsi="Arial" w:cs="Arial"/>
          <w:b/>
          <w:sz w:val="22"/>
          <w:lang w:val="it-IT"/>
        </w:rPr>
        <w:t xml:space="preserve"> settembre</w:t>
      </w:r>
      <w:r w:rsidRPr="00663863">
        <w:rPr>
          <w:rFonts w:ascii="Arial" w:hAnsi="Arial" w:cs="Arial"/>
          <w:b/>
          <w:sz w:val="22"/>
          <w:lang w:val="it-IT"/>
        </w:rPr>
        <w:t xml:space="preserve"> 2019</w:t>
      </w:r>
      <w:r w:rsidRPr="00663863">
        <w:rPr>
          <w:rFonts w:ascii="Arial" w:hAnsi="Arial" w:cs="Arial"/>
          <w:sz w:val="22"/>
          <w:lang w:val="it-IT"/>
        </w:rPr>
        <w:t xml:space="preserve"> – </w:t>
      </w:r>
      <w:r w:rsidR="00232028" w:rsidRPr="00663863">
        <w:rPr>
          <w:rFonts w:ascii="Arial" w:hAnsi="Arial" w:cs="Arial"/>
          <w:sz w:val="22"/>
          <w:lang w:val="it-IT"/>
        </w:rPr>
        <w:t>Alfa Laval sarà</w:t>
      </w:r>
      <w:r w:rsidR="005867E0" w:rsidRPr="00663863">
        <w:rPr>
          <w:rFonts w:ascii="Arial" w:hAnsi="Arial" w:cs="Arial"/>
          <w:sz w:val="22"/>
          <w:lang w:val="it-IT"/>
        </w:rPr>
        <w:t xml:space="preserve"> presente per la terza volta al Monaco Yacht Show, che si terrà a Montecarlo dal 25 al 28 settembre prossimi. Con i partner KS</w:t>
      </w:r>
      <w:r w:rsidR="00DB30A7" w:rsidRPr="00663863">
        <w:rPr>
          <w:rFonts w:ascii="Arial" w:hAnsi="Arial" w:cs="Arial"/>
          <w:sz w:val="22"/>
          <w:lang w:val="it-IT"/>
        </w:rPr>
        <w:t xml:space="preserve"> scrl</w:t>
      </w:r>
      <w:r w:rsidR="005867E0" w:rsidRPr="00663863">
        <w:rPr>
          <w:rFonts w:ascii="Arial" w:hAnsi="Arial" w:cs="Arial"/>
          <w:sz w:val="22"/>
          <w:lang w:val="it-IT"/>
        </w:rPr>
        <w:t xml:space="preserve"> di Genova e S</w:t>
      </w:r>
      <w:r w:rsidR="009D1BAC" w:rsidRPr="00663863">
        <w:rPr>
          <w:rFonts w:ascii="Arial" w:hAnsi="Arial" w:cs="Arial"/>
          <w:sz w:val="22"/>
          <w:lang w:val="it-IT"/>
        </w:rPr>
        <w:t>ea</w:t>
      </w:r>
      <w:r w:rsidR="005867E0" w:rsidRPr="00663863">
        <w:rPr>
          <w:rFonts w:ascii="Arial" w:hAnsi="Arial" w:cs="Arial"/>
          <w:sz w:val="22"/>
          <w:lang w:val="it-IT"/>
        </w:rPr>
        <w:t>nergy Marine di Senigallia</w:t>
      </w:r>
      <w:r w:rsidR="009D1BAC" w:rsidRPr="00663863">
        <w:rPr>
          <w:rFonts w:ascii="Arial" w:hAnsi="Arial" w:cs="Arial"/>
          <w:sz w:val="22"/>
          <w:lang w:val="it-IT"/>
        </w:rPr>
        <w:t xml:space="preserve">, fornitori di impiantistica </w:t>
      </w:r>
      <w:r w:rsidR="001B64C3" w:rsidRPr="00663863">
        <w:rPr>
          <w:rFonts w:ascii="Arial" w:hAnsi="Arial" w:cs="Arial"/>
          <w:sz w:val="22"/>
          <w:lang w:val="it-IT"/>
        </w:rPr>
        <w:t>nautica</w:t>
      </w:r>
      <w:r w:rsidR="00400B96" w:rsidRPr="00663863">
        <w:rPr>
          <w:rFonts w:ascii="Arial" w:hAnsi="Arial" w:cs="Arial"/>
          <w:sz w:val="22"/>
          <w:lang w:val="it-IT"/>
        </w:rPr>
        <w:t xml:space="preserve"> ad alta tecnologia</w:t>
      </w:r>
      <w:r w:rsidR="009D1BAC" w:rsidRPr="00663863">
        <w:rPr>
          <w:rFonts w:ascii="Arial" w:hAnsi="Arial" w:cs="Arial"/>
          <w:sz w:val="22"/>
          <w:lang w:val="it-IT"/>
        </w:rPr>
        <w:t xml:space="preserve">, Alfa Laval </w:t>
      </w:r>
      <w:r w:rsidR="00400B96" w:rsidRPr="00663863">
        <w:rPr>
          <w:rFonts w:ascii="Arial" w:hAnsi="Arial" w:cs="Arial"/>
          <w:sz w:val="22"/>
          <w:lang w:val="it-IT"/>
        </w:rPr>
        <w:t xml:space="preserve">sarà nell’area Mega-Yacht della fiera con uno stand </w:t>
      </w:r>
      <w:r w:rsidR="002A2D54" w:rsidRPr="00663863">
        <w:rPr>
          <w:rFonts w:ascii="Arial" w:hAnsi="Arial" w:cs="Arial"/>
          <w:sz w:val="22"/>
          <w:lang w:val="it-IT"/>
        </w:rPr>
        <w:t>situato sul Quai Ranier I</w:t>
      </w:r>
      <w:r w:rsidR="002A2D54" w:rsidRPr="00663863">
        <w:rPr>
          <w:rFonts w:ascii="Arial" w:hAnsi="Arial" w:cs="Arial"/>
          <w:sz w:val="22"/>
          <w:vertAlign w:val="superscript"/>
          <w:lang w:val="it-IT"/>
        </w:rPr>
        <w:t>er</w:t>
      </w:r>
      <w:r w:rsidR="002A2D54" w:rsidRPr="00663863">
        <w:rPr>
          <w:rFonts w:ascii="Arial" w:hAnsi="Arial" w:cs="Arial"/>
          <w:sz w:val="22"/>
          <w:lang w:val="it-IT"/>
        </w:rPr>
        <w:t>.</w:t>
      </w:r>
    </w:p>
    <w:p w:rsidR="002A2D54" w:rsidRPr="00663863" w:rsidRDefault="002A2D54" w:rsidP="00612D71">
      <w:pPr>
        <w:widowControl w:val="0"/>
        <w:autoSpaceDE w:val="0"/>
        <w:autoSpaceDN w:val="0"/>
        <w:adjustRightInd w:val="0"/>
        <w:spacing w:line="360" w:lineRule="auto"/>
        <w:jc w:val="both"/>
        <w:rPr>
          <w:rFonts w:ascii="Arial" w:hAnsi="Arial" w:cs="Arial"/>
          <w:sz w:val="22"/>
          <w:lang w:val="it-IT"/>
        </w:rPr>
      </w:pPr>
    </w:p>
    <w:p w:rsidR="002A2D54" w:rsidRPr="00663863" w:rsidRDefault="002A2D54" w:rsidP="00612D71">
      <w:pPr>
        <w:widowControl w:val="0"/>
        <w:autoSpaceDE w:val="0"/>
        <w:autoSpaceDN w:val="0"/>
        <w:adjustRightInd w:val="0"/>
        <w:spacing w:line="360" w:lineRule="auto"/>
        <w:jc w:val="both"/>
        <w:rPr>
          <w:rFonts w:ascii="Arial" w:hAnsi="Arial" w:cs="Arial"/>
          <w:sz w:val="22"/>
          <w:lang w:val="it-IT"/>
        </w:rPr>
      </w:pPr>
      <w:r w:rsidRPr="00663863">
        <w:rPr>
          <w:rFonts w:ascii="Arial" w:hAnsi="Arial" w:cs="Arial"/>
          <w:sz w:val="22"/>
          <w:lang w:val="it-IT"/>
        </w:rPr>
        <w:t>Allo Show, i visitatori potranno incontrare i manager</w:t>
      </w:r>
      <w:r w:rsidR="00756286" w:rsidRPr="00663863">
        <w:rPr>
          <w:rFonts w:ascii="Arial" w:hAnsi="Arial" w:cs="Arial"/>
          <w:sz w:val="22"/>
          <w:lang w:val="it-IT"/>
        </w:rPr>
        <w:t xml:space="preserve"> e i tecnici</w:t>
      </w:r>
      <w:r w:rsidRPr="00663863">
        <w:rPr>
          <w:rFonts w:ascii="Arial" w:hAnsi="Arial" w:cs="Arial"/>
          <w:sz w:val="22"/>
          <w:lang w:val="it-IT"/>
        </w:rPr>
        <w:t xml:space="preserve"> delle divisioni Marine C</w:t>
      </w:r>
      <w:r w:rsidR="00DB30A7" w:rsidRPr="00663863">
        <w:rPr>
          <w:rFonts w:ascii="Arial" w:hAnsi="Arial" w:cs="Arial"/>
          <w:sz w:val="22"/>
          <w:lang w:val="it-IT"/>
        </w:rPr>
        <w:t xml:space="preserve">apital </w:t>
      </w:r>
      <w:r w:rsidRPr="00663863">
        <w:rPr>
          <w:rFonts w:ascii="Arial" w:hAnsi="Arial" w:cs="Arial"/>
          <w:sz w:val="22"/>
          <w:lang w:val="it-IT"/>
        </w:rPr>
        <w:t>S</w:t>
      </w:r>
      <w:r w:rsidR="00DB30A7" w:rsidRPr="00663863">
        <w:rPr>
          <w:rFonts w:ascii="Arial" w:hAnsi="Arial" w:cs="Arial"/>
          <w:sz w:val="22"/>
          <w:lang w:val="it-IT"/>
        </w:rPr>
        <w:t>ales</w:t>
      </w:r>
      <w:r w:rsidRPr="00663863">
        <w:rPr>
          <w:rFonts w:ascii="Arial" w:hAnsi="Arial" w:cs="Arial"/>
          <w:sz w:val="22"/>
          <w:lang w:val="it-IT"/>
        </w:rPr>
        <w:t xml:space="preserve">, Marine Service e Inside Sales Service di Alfa Laval, oltre ai partner </w:t>
      </w:r>
      <w:r w:rsidRPr="00663863">
        <w:rPr>
          <w:rFonts w:ascii="Arial" w:hAnsi="Arial" w:cs="Arial"/>
          <w:strike/>
          <w:sz w:val="22"/>
          <w:lang w:val="it-IT"/>
        </w:rPr>
        <w:t>di</w:t>
      </w:r>
      <w:r w:rsidRPr="00663863">
        <w:rPr>
          <w:rFonts w:ascii="Arial" w:hAnsi="Arial" w:cs="Arial"/>
          <w:sz w:val="22"/>
          <w:lang w:val="it-IT"/>
        </w:rPr>
        <w:t xml:space="preserve"> KS</w:t>
      </w:r>
      <w:r w:rsidR="00DB30A7" w:rsidRPr="00663863">
        <w:rPr>
          <w:rFonts w:ascii="Arial" w:hAnsi="Arial" w:cs="Arial"/>
          <w:sz w:val="22"/>
          <w:lang w:val="it-IT"/>
        </w:rPr>
        <w:t xml:space="preserve"> scrl</w:t>
      </w:r>
      <w:r w:rsidRPr="00663863">
        <w:rPr>
          <w:rFonts w:ascii="Arial" w:hAnsi="Arial" w:cs="Arial"/>
          <w:sz w:val="22"/>
          <w:lang w:val="it-IT"/>
        </w:rPr>
        <w:t xml:space="preserve"> e Seanergy Marine, e potranno prendere visione delle soluzioni</w:t>
      </w:r>
      <w:r w:rsidR="001B64C3" w:rsidRPr="00663863">
        <w:rPr>
          <w:rFonts w:ascii="Arial" w:hAnsi="Arial" w:cs="Arial"/>
          <w:sz w:val="22"/>
          <w:lang w:val="it-IT"/>
        </w:rPr>
        <w:t xml:space="preserve"> che l’azienda propone specificamente per la nautica. In particolare, sarà possibile</w:t>
      </w:r>
      <w:r w:rsidR="00DB30A7" w:rsidRPr="00663863">
        <w:rPr>
          <w:rFonts w:ascii="Arial" w:hAnsi="Arial" w:cs="Arial"/>
          <w:sz w:val="22"/>
          <w:lang w:val="it-IT"/>
        </w:rPr>
        <w:t xml:space="preserve"> vedere dal vivo un sistema </w:t>
      </w:r>
      <w:r w:rsidR="00D3556D" w:rsidRPr="00663863">
        <w:rPr>
          <w:rFonts w:ascii="Arial" w:hAnsi="Arial" w:cs="Arial"/>
          <w:sz w:val="22"/>
          <w:lang w:val="it-IT"/>
        </w:rPr>
        <w:t xml:space="preserve">sistema PureBallast3 </w:t>
      </w:r>
      <w:r w:rsidR="00DB30A7" w:rsidRPr="00D52DA2">
        <w:rPr>
          <w:rFonts w:ascii="Arial" w:hAnsi="Arial" w:cs="Arial"/>
          <w:sz w:val="22"/>
          <w:lang w:val="it-IT"/>
        </w:rPr>
        <w:t>C</w:t>
      </w:r>
      <w:r w:rsidR="00D3556D" w:rsidRPr="00663863">
        <w:rPr>
          <w:rFonts w:ascii="Arial" w:hAnsi="Arial" w:cs="Arial"/>
          <w:sz w:val="22"/>
          <w:lang w:val="it-IT"/>
        </w:rPr>
        <w:t>ompact, specifico per gli yacht, che con una portata fino a 170 m</w:t>
      </w:r>
      <w:r w:rsidR="00D3556D" w:rsidRPr="00663863">
        <w:rPr>
          <w:rFonts w:ascii="Arial" w:hAnsi="Arial" w:cs="Arial"/>
          <w:sz w:val="22"/>
          <w:vertAlign w:val="superscript"/>
          <w:lang w:val="it-IT"/>
        </w:rPr>
        <w:t>3</w:t>
      </w:r>
      <w:r w:rsidR="00D3556D" w:rsidRPr="00663863">
        <w:rPr>
          <w:rFonts w:ascii="Arial" w:hAnsi="Arial" w:cs="Arial"/>
          <w:sz w:val="22"/>
          <w:lang w:val="it-IT"/>
        </w:rPr>
        <w:t>/h consente di purificare le acque di zavorra in maniera efficiente anche in presenza di flussi limitati. Con la certificazione della USCG e la certificazione IMO G8 rivista, queste configurazioni sono oggi disponibili per essere utilizzate in tutto il mondo, incluse le acque territoriali degli Stati Uniti, e lo saranno anche dopo il 28 ottobre 2020.</w:t>
      </w:r>
    </w:p>
    <w:p w:rsidR="00D3556D" w:rsidRPr="00663863" w:rsidRDefault="00D3556D" w:rsidP="00612D71">
      <w:pPr>
        <w:widowControl w:val="0"/>
        <w:autoSpaceDE w:val="0"/>
        <w:autoSpaceDN w:val="0"/>
        <w:adjustRightInd w:val="0"/>
        <w:spacing w:line="360" w:lineRule="auto"/>
        <w:jc w:val="both"/>
        <w:rPr>
          <w:rFonts w:ascii="Arial" w:hAnsi="Arial" w:cs="Arial"/>
          <w:sz w:val="22"/>
          <w:lang w:val="it-IT"/>
        </w:rPr>
      </w:pPr>
    </w:p>
    <w:p w:rsidR="0064788E" w:rsidRPr="00663863" w:rsidRDefault="0064788E" w:rsidP="00D52DA2">
      <w:pPr>
        <w:jc w:val="both"/>
        <w:rPr>
          <w:rFonts w:ascii="Arial" w:hAnsi="Arial" w:cs="Arial"/>
          <w:sz w:val="22"/>
          <w:lang w:val="it-IT"/>
        </w:rPr>
      </w:pPr>
      <w:r w:rsidRPr="00663863">
        <w:rPr>
          <w:rFonts w:ascii="Arial" w:hAnsi="Arial" w:cs="Arial"/>
          <w:sz w:val="22"/>
          <w:lang w:val="it-IT"/>
        </w:rPr>
        <w:t xml:space="preserve">Sarà inoltre possibile prendere visione dei separatori MIB e MMB per la purificazione </w:t>
      </w:r>
      <w:r w:rsidR="00C06783" w:rsidRPr="00663863">
        <w:rPr>
          <w:rFonts w:ascii="Arial" w:hAnsi="Arial" w:cs="Arial"/>
          <w:sz w:val="22"/>
          <w:lang w:val="it-IT"/>
        </w:rPr>
        <w:t xml:space="preserve">del </w:t>
      </w:r>
      <w:r w:rsidRPr="00663863">
        <w:rPr>
          <w:rFonts w:ascii="Arial" w:hAnsi="Arial" w:cs="Arial"/>
          <w:sz w:val="22"/>
          <w:lang w:val="it-IT"/>
        </w:rPr>
        <w:t>gasolio caratterizzati da dimensioni compatte e semplicità di manutenzione.</w:t>
      </w:r>
    </w:p>
    <w:p w:rsidR="0064788E" w:rsidRPr="00663863" w:rsidRDefault="0064788E" w:rsidP="00612D71">
      <w:pPr>
        <w:widowControl w:val="0"/>
        <w:autoSpaceDE w:val="0"/>
        <w:autoSpaceDN w:val="0"/>
        <w:adjustRightInd w:val="0"/>
        <w:spacing w:line="360" w:lineRule="auto"/>
        <w:jc w:val="both"/>
        <w:rPr>
          <w:rFonts w:ascii="Arial" w:hAnsi="Arial" w:cs="Arial"/>
          <w:strike/>
          <w:sz w:val="22"/>
          <w:lang w:val="it-IT"/>
        </w:rPr>
      </w:pPr>
    </w:p>
    <w:p w:rsidR="00756286" w:rsidRDefault="00756286" w:rsidP="009F758B">
      <w:pPr>
        <w:widowControl w:val="0"/>
        <w:autoSpaceDE w:val="0"/>
        <w:autoSpaceDN w:val="0"/>
        <w:adjustRightInd w:val="0"/>
        <w:spacing w:line="360" w:lineRule="auto"/>
        <w:jc w:val="both"/>
        <w:rPr>
          <w:rFonts w:ascii="Arial" w:hAnsi="Arial" w:cs="Arial"/>
          <w:sz w:val="22"/>
          <w:szCs w:val="22"/>
          <w:lang w:val="it-IT"/>
        </w:rPr>
      </w:pPr>
      <w:r w:rsidRPr="00663863">
        <w:rPr>
          <w:rFonts w:ascii="Arial" w:hAnsi="Arial" w:cs="Arial"/>
          <w:sz w:val="22"/>
          <w:szCs w:val="22"/>
          <w:lang w:val="it-IT"/>
        </w:rPr>
        <w:t>Presso lo stand, i visitatori potranno anche discutere dell’International Marine Service che Alfa Laval propone ai clienti. Si tratta di un servizio disponibile 24 ore su 24, 365 giorni l’anno che assegna al cliente il supporto di un tecnico, ovunque questi si trovi con il suo yacht. Con più di 100 tecnici, che si aggiungono ai tecnici disponibili per i servizi di base, e un centro unico per la gestione delle chiamate, i clienti potranno godere di</w:t>
      </w:r>
      <w:r>
        <w:rPr>
          <w:rFonts w:ascii="Arial" w:hAnsi="Arial" w:cs="Arial"/>
          <w:sz w:val="22"/>
          <w:szCs w:val="22"/>
          <w:lang w:val="it-IT"/>
        </w:rPr>
        <w:t xml:space="preserve"> un servizio di manutenzione più tempestivo a costi minori</w:t>
      </w:r>
      <w:r w:rsidR="00860409">
        <w:rPr>
          <w:rFonts w:ascii="Arial" w:hAnsi="Arial" w:cs="Arial"/>
          <w:sz w:val="22"/>
          <w:szCs w:val="22"/>
          <w:lang w:val="it-IT"/>
        </w:rPr>
        <w:t>, grazie al fatto che non sarà più necessario inviare un tecnico dal Paese di origine del cliente.</w:t>
      </w:r>
    </w:p>
    <w:p w:rsidR="00860409" w:rsidRDefault="00860409" w:rsidP="009F758B">
      <w:pPr>
        <w:widowControl w:val="0"/>
        <w:autoSpaceDE w:val="0"/>
        <w:autoSpaceDN w:val="0"/>
        <w:adjustRightInd w:val="0"/>
        <w:spacing w:line="360" w:lineRule="auto"/>
        <w:jc w:val="both"/>
        <w:rPr>
          <w:rFonts w:ascii="Arial" w:hAnsi="Arial" w:cs="Arial"/>
          <w:sz w:val="22"/>
          <w:szCs w:val="22"/>
          <w:lang w:val="it-IT"/>
        </w:rPr>
      </w:pPr>
    </w:p>
    <w:p w:rsidR="00860409" w:rsidRDefault="00860409" w:rsidP="009F758B">
      <w:pPr>
        <w:widowControl w:val="0"/>
        <w:autoSpaceDE w:val="0"/>
        <w:autoSpaceDN w:val="0"/>
        <w:adjustRightInd w:val="0"/>
        <w:spacing w:line="360" w:lineRule="auto"/>
        <w:jc w:val="both"/>
        <w:rPr>
          <w:rFonts w:ascii="Arial" w:hAnsi="Arial" w:cs="Arial"/>
          <w:sz w:val="22"/>
          <w:szCs w:val="22"/>
          <w:lang w:val="it-IT"/>
        </w:rPr>
      </w:pPr>
      <w:r>
        <w:rPr>
          <w:rFonts w:ascii="Arial" w:hAnsi="Arial" w:cs="Arial"/>
          <w:sz w:val="22"/>
          <w:szCs w:val="22"/>
          <w:lang w:val="it-IT"/>
        </w:rPr>
        <w:t>Alfa Laval sarà al Monaco Yacht Show presso lo stand QR6 al Quai Ranier I</w:t>
      </w:r>
      <w:r w:rsidRPr="00860409">
        <w:rPr>
          <w:rFonts w:ascii="Arial" w:hAnsi="Arial" w:cs="Arial"/>
          <w:sz w:val="22"/>
          <w:szCs w:val="22"/>
          <w:vertAlign w:val="superscript"/>
          <w:lang w:val="it-IT"/>
        </w:rPr>
        <w:t>er</w:t>
      </w:r>
      <w:r>
        <w:rPr>
          <w:rFonts w:ascii="Arial" w:hAnsi="Arial" w:cs="Arial"/>
          <w:sz w:val="22"/>
          <w:szCs w:val="22"/>
          <w:vertAlign w:val="superscript"/>
          <w:lang w:val="it-IT"/>
        </w:rPr>
        <w:t xml:space="preserve"> </w:t>
      </w:r>
      <w:r>
        <w:rPr>
          <w:rFonts w:ascii="Arial" w:hAnsi="Arial" w:cs="Arial"/>
          <w:sz w:val="22"/>
          <w:szCs w:val="22"/>
          <w:lang w:val="it-IT"/>
        </w:rPr>
        <w:t>del porto di Montecarlo</w:t>
      </w:r>
    </w:p>
    <w:p w:rsidR="00756286" w:rsidRDefault="00756286" w:rsidP="009F758B">
      <w:pPr>
        <w:widowControl w:val="0"/>
        <w:autoSpaceDE w:val="0"/>
        <w:autoSpaceDN w:val="0"/>
        <w:adjustRightInd w:val="0"/>
        <w:spacing w:line="360" w:lineRule="auto"/>
        <w:jc w:val="both"/>
        <w:rPr>
          <w:rFonts w:ascii="Arial" w:hAnsi="Arial" w:cs="Arial"/>
          <w:sz w:val="22"/>
          <w:lang w:val="it-IT"/>
        </w:rPr>
      </w:pPr>
    </w:p>
    <w:p w:rsidR="00F25619" w:rsidRPr="00F25619" w:rsidRDefault="00F25619" w:rsidP="00F25619">
      <w:pPr>
        <w:rPr>
          <w:rFonts w:ascii="Arial" w:hAnsi="Arial" w:cs="Arial"/>
          <w:sz w:val="22"/>
          <w:lang w:val="it-IT"/>
        </w:rPr>
      </w:pPr>
      <w:r w:rsidRPr="00F25619">
        <w:rPr>
          <w:rFonts w:ascii="Arial" w:hAnsi="Arial" w:cs="Arial"/>
          <w:sz w:val="22"/>
          <w:lang w:val="it-IT"/>
        </w:rPr>
        <w:t xml:space="preserve">Per ulteriori informazioni su Alfa Laval, visita </w:t>
      </w:r>
      <w:hyperlink r:id="rId11" w:history="1">
        <w:r w:rsidR="00BB3DA3" w:rsidRPr="00BB3DA3">
          <w:rPr>
            <w:rStyle w:val="Hyperlink"/>
            <w:rFonts w:ascii="Arial" w:hAnsi="Arial" w:cs="Arial"/>
            <w:sz w:val="22"/>
            <w:lang w:val="it-IT"/>
          </w:rPr>
          <w:t>http://www.alfalaval.it</w:t>
        </w:r>
      </w:hyperlink>
      <w:r w:rsidR="00BB3DA3">
        <w:rPr>
          <w:rFonts w:ascii="Arial" w:hAnsi="Arial" w:cs="Arial"/>
          <w:sz w:val="22"/>
          <w:lang w:val="it-IT"/>
        </w:rPr>
        <w:t xml:space="preserve"> </w:t>
      </w:r>
      <w:r w:rsidRPr="00F25619">
        <w:rPr>
          <w:rFonts w:ascii="Arial" w:hAnsi="Arial" w:cs="Arial"/>
          <w:sz w:val="22"/>
          <w:lang w:val="it-IT"/>
        </w:rPr>
        <w:t xml:space="preserve">e seguici sui nostri canali social: </w:t>
      </w:r>
      <w:hyperlink r:id="rId12" w:history="1">
        <w:r w:rsidRPr="00BB3DA3">
          <w:rPr>
            <w:rStyle w:val="Hyperlink"/>
            <w:rFonts w:ascii="Arial" w:hAnsi="Arial" w:cs="Arial"/>
            <w:sz w:val="22"/>
            <w:lang w:val="it-IT"/>
          </w:rPr>
          <w:t>Facebook</w:t>
        </w:r>
      </w:hyperlink>
      <w:r w:rsidRPr="00F25619">
        <w:rPr>
          <w:rFonts w:ascii="Arial" w:hAnsi="Arial" w:cs="Arial"/>
          <w:sz w:val="22"/>
          <w:lang w:val="it-IT"/>
        </w:rPr>
        <w:t xml:space="preserve">, </w:t>
      </w:r>
      <w:hyperlink r:id="rId13" w:history="1">
        <w:r w:rsidRPr="00BB3DA3">
          <w:rPr>
            <w:rStyle w:val="Hyperlink"/>
            <w:rFonts w:ascii="Arial" w:hAnsi="Arial" w:cs="Arial"/>
            <w:sz w:val="22"/>
            <w:lang w:val="it-IT"/>
          </w:rPr>
          <w:t>Twitter</w:t>
        </w:r>
      </w:hyperlink>
      <w:r w:rsidRPr="00F25619">
        <w:rPr>
          <w:rFonts w:ascii="Arial" w:hAnsi="Arial" w:cs="Arial"/>
          <w:sz w:val="22"/>
          <w:lang w:val="it-IT"/>
        </w:rPr>
        <w:t xml:space="preserve">, </w:t>
      </w:r>
      <w:hyperlink r:id="rId14" w:history="1">
        <w:r w:rsidRPr="00BB3DA3">
          <w:rPr>
            <w:rStyle w:val="Hyperlink"/>
            <w:rFonts w:ascii="Arial" w:hAnsi="Arial" w:cs="Arial"/>
            <w:sz w:val="22"/>
            <w:lang w:val="it-IT"/>
          </w:rPr>
          <w:t>LinkedIn</w:t>
        </w:r>
      </w:hyperlink>
      <w:r w:rsidRPr="00F25619">
        <w:rPr>
          <w:rFonts w:ascii="Arial" w:hAnsi="Arial" w:cs="Arial"/>
          <w:sz w:val="22"/>
          <w:lang w:val="it-IT"/>
        </w:rPr>
        <w:t xml:space="preserve">, </w:t>
      </w:r>
      <w:hyperlink r:id="rId15" w:history="1">
        <w:r w:rsidRPr="00BB3DA3">
          <w:rPr>
            <w:rStyle w:val="Hyperlink"/>
            <w:rFonts w:ascii="Arial" w:hAnsi="Arial" w:cs="Arial"/>
            <w:sz w:val="22"/>
            <w:lang w:val="it-IT"/>
          </w:rPr>
          <w:t>YouTube</w:t>
        </w:r>
      </w:hyperlink>
    </w:p>
    <w:p w:rsidR="00F25619" w:rsidRPr="00593BDB" w:rsidRDefault="00F25619" w:rsidP="009F758B">
      <w:pPr>
        <w:widowControl w:val="0"/>
        <w:autoSpaceDE w:val="0"/>
        <w:autoSpaceDN w:val="0"/>
        <w:adjustRightInd w:val="0"/>
        <w:spacing w:line="360" w:lineRule="auto"/>
        <w:jc w:val="both"/>
        <w:rPr>
          <w:rFonts w:ascii="Arial" w:hAnsi="Arial" w:cs="Arial"/>
          <w:sz w:val="22"/>
          <w:lang w:val="it-IT"/>
        </w:rPr>
      </w:pPr>
    </w:p>
    <w:p w:rsidR="003E4D63" w:rsidRPr="009F758B" w:rsidRDefault="003E4D63" w:rsidP="009F758B">
      <w:pPr>
        <w:widowControl w:val="0"/>
        <w:autoSpaceDE w:val="0"/>
        <w:autoSpaceDN w:val="0"/>
        <w:adjustRightInd w:val="0"/>
        <w:spacing w:line="360" w:lineRule="auto"/>
        <w:jc w:val="both"/>
        <w:rPr>
          <w:rFonts w:ascii="Arial" w:hAnsi="Arial" w:cs="Arial"/>
          <w:sz w:val="22"/>
          <w:lang w:val="it-IT"/>
        </w:rPr>
      </w:pPr>
    </w:p>
    <w:p w:rsidR="00CB00D0" w:rsidRPr="00912628" w:rsidRDefault="00CB00D0" w:rsidP="00912628">
      <w:pPr>
        <w:jc w:val="both"/>
        <w:outlineLvl w:val="6"/>
        <w:rPr>
          <w:rFonts w:ascii="Arial" w:hAnsi="Arial" w:cs="Arial"/>
          <w:b/>
          <w:bCs/>
          <w:color w:val="000000"/>
          <w:sz w:val="20"/>
          <w:szCs w:val="18"/>
          <w:lang w:val="it-IT" w:eastAsia="sv-SE"/>
        </w:rPr>
      </w:pPr>
      <w:r w:rsidRPr="00912628">
        <w:rPr>
          <w:rFonts w:ascii="Arial" w:hAnsi="Arial" w:cs="Arial"/>
          <w:b/>
          <w:bCs/>
          <w:color w:val="000000"/>
          <w:sz w:val="20"/>
          <w:szCs w:val="18"/>
          <w:lang w:val="it-IT" w:eastAsia="sv-SE"/>
        </w:rPr>
        <w:t>Alfa Laval in breve</w:t>
      </w:r>
    </w:p>
    <w:p w:rsidR="00CB00D0" w:rsidRPr="00912628" w:rsidRDefault="00CB00D0" w:rsidP="00912628">
      <w:pPr>
        <w:spacing w:line="260" w:lineRule="exact"/>
        <w:ind w:right="-113"/>
        <w:jc w:val="both"/>
        <w:rPr>
          <w:rFonts w:ascii="Arial" w:hAnsi="Arial" w:cs="Arial"/>
          <w:sz w:val="18"/>
          <w:szCs w:val="18"/>
          <w:lang w:val="it-IT"/>
        </w:rPr>
      </w:pPr>
      <w:r w:rsidRPr="00912628">
        <w:rPr>
          <w:rFonts w:ascii="Arial" w:hAnsi="Arial" w:cs="Arial"/>
          <w:sz w:val="18"/>
          <w:szCs w:val="18"/>
          <w:lang w:val="it-IT" w:eastAsia="zh-CN" w:bidi="hi-IN"/>
        </w:rPr>
        <w:t>Alfa Laval è Leader globale nella fornitura di componenti specializzati e soluzioni ingegneristiche basate sulle sue tecnologie chiave dello scambio termico, della separazione e della movimentazione dei fluidi.</w:t>
      </w:r>
    </w:p>
    <w:p w:rsidR="00CB00D0" w:rsidRPr="00912628" w:rsidRDefault="00CB00D0" w:rsidP="00912628">
      <w:pPr>
        <w:spacing w:line="260" w:lineRule="exact"/>
        <w:ind w:right="-113"/>
        <w:jc w:val="both"/>
        <w:rPr>
          <w:rFonts w:ascii="Arial" w:hAnsi="Arial" w:cs="Arial"/>
          <w:sz w:val="18"/>
          <w:szCs w:val="18"/>
          <w:lang w:val="it-IT"/>
        </w:rPr>
      </w:pPr>
      <w:r w:rsidRPr="00912628">
        <w:rPr>
          <w:rFonts w:ascii="Arial" w:hAnsi="Arial" w:cs="Arial"/>
          <w:sz w:val="18"/>
          <w:szCs w:val="18"/>
          <w:lang w:val="it-IT"/>
        </w:rPr>
        <w:t>I nostri c</w:t>
      </w:r>
      <w:r w:rsidRPr="00912628">
        <w:rPr>
          <w:rFonts w:ascii="Arial" w:hAnsi="Arial" w:cs="Arial"/>
          <w:sz w:val="18"/>
          <w:szCs w:val="18"/>
          <w:lang w:val="it-IT" w:eastAsia="zh-CN" w:bidi="hi-IN"/>
        </w:rPr>
        <w:t xml:space="preserve">omponenti, processi e servizi sono finalizzati ad assistere i clienti nell’ottimizzazione delle prestazioni dei loro processi. Le soluzioni li aiutano a riscaldare, raffreddare, separare e trasportare prodotti in industrie che producono generi alimentari e bevande, prodotti chimici e petrolchimici, farmaceutici, amidi, zucchero e bioetanolo. </w:t>
      </w:r>
    </w:p>
    <w:p w:rsidR="00CB00D0" w:rsidRPr="00912628" w:rsidRDefault="00CB00D0" w:rsidP="00912628">
      <w:pPr>
        <w:spacing w:line="260" w:lineRule="exact"/>
        <w:ind w:right="-113"/>
        <w:jc w:val="both"/>
        <w:rPr>
          <w:rFonts w:ascii="Arial" w:hAnsi="Arial" w:cs="Arial"/>
          <w:sz w:val="18"/>
          <w:szCs w:val="18"/>
          <w:lang w:val="it-IT"/>
        </w:rPr>
      </w:pPr>
      <w:r w:rsidRPr="00912628">
        <w:rPr>
          <w:rFonts w:ascii="Arial" w:hAnsi="Arial" w:cs="Arial"/>
          <w:sz w:val="18"/>
          <w:szCs w:val="18"/>
          <w:lang w:val="it-IT" w:eastAsia="zh-CN" w:bidi="hi-IN"/>
        </w:rPr>
        <w:t xml:space="preserve">I prodotti di Alfa Laval vengono utilizzati in impianti per la produzione di energia, a bordo nave, nell’oil &amp; gas, nell’industria metalmeccanica, mineraria e del trattamento delle acque reflue, così come le applicazioni di climatizzazione e refrigerazione. </w:t>
      </w:r>
    </w:p>
    <w:p w:rsidR="00CB00D0" w:rsidRPr="00912628" w:rsidRDefault="00CB00D0" w:rsidP="00912628">
      <w:pPr>
        <w:spacing w:line="260" w:lineRule="exact"/>
        <w:ind w:right="-113"/>
        <w:jc w:val="both"/>
        <w:rPr>
          <w:rFonts w:ascii="Arial" w:hAnsi="Arial" w:cs="Arial"/>
          <w:sz w:val="18"/>
          <w:szCs w:val="18"/>
          <w:lang w:val="it-IT"/>
        </w:rPr>
      </w:pPr>
      <w:r w:rsidRPr="00912628">
        <w:rPr>
          <w:rFonts w:ascii="Arial" w:hAnsi="Arial" w:cs="Arial"/>
          <w:sz w:val="18"/>
          <w:szCs w:val="18"/>
          <w:lang w:val="it-IT"/>
        </w:rPr>
        <w:t>La nostra o</w:t>
      </w:r>
      <w:r w:rsidRPr="00912628">
        <w:rPr>
          <w:rFonts w:ascii="Arial" w:hAnsi="Arial" w:cs="Arial"/>
          <w:sz w:val="18"/>
          <w:szCs w:val="18"/>
          <w:lang w:val="it-IT" w:eastAsia="zh-CN" w:bidi="hi-IN"/>
        </w:rPr>
        <w:t xml:space="preserve">rganizzazione globale lavora in stretto contatto con clienti in quasi 100 paesi per aiutarli ad essere all’avanguardia nel proprio settore. </w:t>
      </w:r>
    </w:p>
    <w:p w:rsidR="00CB00D0" w:rsidRPr="00912628" w:rsidRDefault="00CB00D0" w:rsidP="00912628">
      <w:pPr>
        <w:widowControl w:val="0"/>
        <w:autoSpaceDN w:val="0"/>
        <w:spacing w:line="260" w:lineRule="exact"/>
        <w:ind w:right="-113"/>
        <w:jc w:val="both"/>
        <w:rPr>
          <w:rFonts w:ascii="Arial" w:hAnsi="Arial" w:cs="Arial"/>
          <w:sz w:val="18"/>
          <w:szCs w:val="18"/>
          <w:lang w:val="it-IT" w:eastAsia="zh-CN" w:bidi="hi-IN"/>
        </w:rPr>
      </w:pPr>
      <w:r w:rsidRPr="00912628">
        <w:rPr>
          <w:rFonts w:ascii="Arial" w:hAnsi="Arial" w:cs="Arial"/>
          <w:sz w:val="18"/>
          <w:szCs w:val="18"/>
          <w:lang w:val="it-IT" w:eastAsia="zh-CN" w:bidi="hi-IN"/>
        </w:rPr>
        <w:t xml:space="preserve">Alfa Laval è quotata al Nasdaq OMX, e, nel 2017, ha registrato </w:t>
      </w:r>
      <w:r w:rsidRPr="00912628">
        <w:rPr>
          <w:rFonts w:ascii="Arial" w:hAnsi="Arial" w:cs="Arial"/>
          <w:sz w:val="18"/>
          <w:szCs w:val="18"/>
          <w:lang w:val="it-IT"/>
        </w:rPr>
        <w:t>3.6</w:t>
      </w:r>
      <w:r w:rsidRPr="00912628">
        <w:rPr>
          <w:rFonts w:ascii="Arial" w:hAnsi="Arial" w:cs="Arial"/>
          <w:sz w:val="18"/>
          <w:szCs w:val="18"/>
          <w:lang w:val="it-IT" w:eastAsia="zh-CN" w:bidi="hi-IN"/>
        </w:rPr>
        <w:t xml:space="preserve"> miliardi di Euro in ordini. L’azienda oggi conta circa 16.400 dipendenti. </w:t>
      </w:r>
    </w:p>
    <w:p w:rsidR="00CB00D0" w:rsidRPr="00912628" w:rsidRDefault="00CB00D0" w:rsidP="00CB00D0">
      <w:pPr>
        <w:spacing w:line="260" w:lineRule="exact"/>
        <w:ind w:right="-113"/>
        <w:jc w:val="both"/>
        <w:rPr>
          <w:rFonts w:ascii="Arial" w:hAnsi="Arial" w:cs="Arial"/>
          <w:lang w:val="it-IT"/>
        </w:rPr>
      </w:pPr>
    </w:p>
    <w:p w:rsidR="00CB00D0" w:rsidRPr="00912628" w:rsidRDefault="00A12C2B" w:rsidP="00CB00D0">
      <w:pPr>
        <w:spacing w:line="260" w:lineRule="exact"/>
        <w:ind w:right="-113"/>
        <w:jc w:val="both"/>
        <w:rPr>
          <w:rStyle w:val="Hyperlink"/>
          <w:rFonts w:ascii="Arial" w:hAnsi="Arial" w:cs="Arial"/>
          <w:lang w:val="it-IT"/>
        </w:rPr>
      </w:pPr>
      <w:hyperlink r:id="rId16" w:history="1">
        <w:r w:rsidR="00CB00D0" w:rsidRPr="00912628">
          <w:rPr>
            <w:rStyle w:val="Hyperlink"/>
            <w:rFonts w:ascii="Arial" w:hAnsi="Arial" w:cs="Arial"/>
            <w:sz w:val="18"/>
            <w:szCs w:val="18"/>
            <w:lang w:val="it-IT" w:eastAsia="zh-CN" w:bidi="hi-IN"/>
          </w:rPr>
          <w:t>www.alfalaval.</w:t>
        </w:r>
        <w:r w:rsidR="00CB00D0" w:rsidRPr="00912628">
          <w:rPr>
            <w:rStyle w:val="Hyperlink"/>
            <w:rFonts w:ascii="Arial" w:hAnsi="Arial" w:cs="Arial"/>
            <w:sz w:val="18"/>
            <w:szCs w:val="18"/>
            <w:lang w:val="it-IT"/>
          </w:rPr>
          <w:t>it</w:t>
        </w:r>
      </w:hyperlink>
    </w:p>
    <w:p w:rsidR="00CB00D0" w:rsidRDefault="00CB00D0" w:rsidP="00CB00D0">
      <w:pPr>
        <w:spacing w:line="260" w:lineRule="exact"/>
        <w:ind w:right="-113"/>
        <w:jc w:val="both"/>
        <w:rPr>
          <w:rFonts w:ascii="Arial" w:hAnsi="Arial" w:cs="Arial"/>
          <w:color w:val="000000"/>
          <w:sz w:val="20"/>
          <w:szCs w:val="18"/>
          <w:lang w:val="it-IT" w:eastAsia="sv-SE"/>
        </w:rPr>
      </w:pPr>
      <w:r w:rsidRPr="00912628">
        <w:rPr>
          <w:rFonts w:ascii="Arial" w:hAnsi="Arial" w:cs="Arial"/>
          <w:color w:val="000000"/>
          <w:sz w:val="20"/>
          <w:szCs w:val="18"/>
          <w:lang w:val="it-IT" w:eastAsia="sv-SE"/>
        </w:rPr>
        <w:t xml:space="preserve">Alfa Laval è presente in Italia da oltre 100 anni e conta oggi circa 900 dipendenti, con sedi a Monza, Genova, </w:t>
      </w:r>
      <w:bookmarkStart w:id="0" w:name="_GoBack"/>
      <w:bookmarkEnd w:id="0"/>
      <w:r w:rsidR="00307C67" w:rsidRPr="00D52DA2">
        <w:rPr>
          <w:rFonts w:ascii="Arial" w:hAnsi="Arial" w:cs="Arial"/>
          <w:color w:val="000000"/>
          <w:sz w:val="20"/>
          <w:szCs w:val="18"/>
          <w:lang w:val="it-IT" w:eastAsia="sv-SE"/>
        </w:rPr>
        <w:t>Siena</w:t>
      </w:r>
      <w:r w:rsidRPr="006326FE">
        <w:rPr>
          <w:rFonts w:ascii="Arial" w:hAnsi="Arial" w:cs="Arial"/>
          <w:color w:val="000000"/>
          <w:sz w:val="20"/>
          <w:szCs w:val="18"/>
          <w:lang w:val="it-IT" w:eastAsia="sv-SE"/>
        </w:rPr>
        <w:t>, Alonte (VI), Suisio</w:t>
      </w:r>
      <w:r w:rsidRPr="00912628">
        <w:rPr>
          <w:rFonts w:ascii="Arial" w:hAnsi="Arial" w:cs="Arial"/>
          <w:color w:val="000000"/>
          <w:sz w:val="20"/>
          <w:szCs w:val="18"/>
          <w:lang w:val="it-IT" w:eastAsia="sv-SE"/>
        </w:rPr>
        <w:t xml:space="preserve"> (BG), Parma, Napoli, </w:t>
      </w:r>
      <w:r w:rsidR="006326FE">
        <w:rPr>
          <w:rFonts w:ascii="Arial" w:hAnsi="Arial" w:cs="Arial"/>
          <w:color w:val="000000"/>
          <w:sz w:val="20"/>
          <w:szCs w:val="18"/>
          <w:lang w:val="it-IT" w:eastAsia="sv-SE"/>
        </w:rPr>
        <w:t>Padova</w:t>
      </w:r>
      <w:r w:rsidRPr="00912628">
        <w:rPr>
          <w:rFonts w:ascii="Arial" w:hAnsi="Arial" w:cs="Arial"/>
          <w:color w:val="000000"/>
          <w:sz w:val="20"/>
          <w:szCs w:val="18"/>
          <w:lang w:val="it-IT" w:eastAsia="sv-SE"/>
        </w:rPr>
        <w:t xml:space="preserve"> e Roma.</w:t>
      </w:r>
    </w:p>
    <w:p w:rsidR="00FF7654" w:rsidRDefault="00FF7654" w:rsidP="00CB00D0">
      <w:pPr>
        <w:spacing w:line="260" w:lineRule="exact"/>
        <w:ind w:right="-113"/>
        <w:jc w:val="both"/>
        <w:rPr>
          <w:rFonts w:ascii="Arial" w:hAnsi="Arial" w:cs="Arial"/>
          <w:color w:val="000000"/>
          <w:sz w:val="20"/>
          <w:szCs w:val="18"/>
          <w:lang w:val="it-IT" w:eastAsia="sv-SE"/>
        </w:rPr>
      </w:pPr>
    </w:p>
    <w:p w:rsidR="00FF7654" w:rsidRPr="00FF7654" w:rsidRDefault="00FF7654" w:rsidP="00FF7654">
      <w:pPr>
        <w:pStyle w:val="Default"/>
        <w:spacing w:line="360" w:lineRule="auto"/>
        <w:jc w:val="both"/>
        <w:rPr>
          <w:rFonts w:ascii="Arial" w:hAnsi="Arial" w:cs="Arial"/>
          <w:bCs/>
          <w:color w:val="auto"/>
          <w:sz w:val="20"/>
          <w:szCs w:val="20"/>
          <w:lang w:val="it-IT" w:eastAsia="en-US"/>
        </w:rPr>
      </w:pPr>
      <w:r w:rsidRPr="00FF7654">
        <w:rPr>
          <w:rFonts w:ascii="Arial" w:hAnsi="Arial" w:cs="Arial"/>
          <w:sz w:val="20"/>
          <w:szCs w:val="20"/>
        </w:rPr>
        <w:t>Per ulteriori informazioni su Alfa Laval, visita</w:t>
      </w:r>
      <w:r w:rsidRPr="00FF7654">
        <w:rPr>
          <w:rFonts w:ascii="Arial" w:hAnsi="Arial" w:cs="Arial"/>
          <w:bCs/>
          <w:color w:val="auto"/>
          <w:sz w:val="20"/>
          <w:szCs w:val="20"/>
          <w:lang w:val="it-IT" w:eastAsia="en-US"/>
        </w:rPr>
        <w:t xml:space="preserve"> </w:t>
      </w:r>
      <w:hyperlink r:id="rId17" w:history="1">
        <w:r w:rsidRPr="00FF7654">
          <w:rPr>
            <w:rStyle w:val="Hyperlink"/>
            <w:rFonts w:ascii="Arial" w:hAnsi="Arial" w:cs="Arial"/>
            <w:sz w:val="20"/>
            <w:szCs w:val="20"/>
            <w:lang w:val="it-IT"/>
          </w:rPr>
          <w:t>www.alfalaval.it</w:t>
        </w:r>
      </w:hyperlink>
      <w:r w:rsidRPr="00FF7654">
        <w:rPr>
          <w:rFonts w:ascii="Arial" w:hAnsi="Arial" w:cs="Arial"/>
          <w:sz w:val="20"/>
          <w:szCs w:val="20"/>
          <w:lang w:val="it-IT"/>
        </w:rPr>
        <w:t xml:space="preserve"> e seguici sui canali social: </w:t>
      </w:r>
      <w:hyperlink r:id="rId18" w:history="1">
        <w:r w:rsidRPr="00FF7654">
          <w:rPr>
            <w:rStyle w:val="Hyperlink"/>
            <w:rFonts w:ascii="Arial" w:hAnsi="Arial" w:cs="Arial"/>
            <w:sz w:val="20"/>
            <w:szCs w:val="20"/>
            <w:lang w:val="it-IT"/>
          </w:rPr>
          <w:t>Facebook</w:t>
        </w:r>
      </w:hyperlink>
      <w:r w:rsidRPr="00FF7654">
        <w:rPr>
          <w:rFonts w:ascii="Arial" w:hAnsi="Arial" w:cs="Arial"/>
          <w:sz w:val="20"/>
          <w:szCs w:val="20"/>
          <w:lang w:val="it-IT"/>
        </w:rPr>
        <w:t xml:space="preserve">, </w:t>
      </w:r>
      <w:hyperlink r:id="rId19" w:history="1">
        <w:r w:rsidRPr="00FF7654">
          <w:rPr>
            <w:rStyle w:val="Hyperlink"/>
            <w:rFonts w:ascii="Arial" w:hAnsi="Arial" w:cs="Arial"/>
            <w:sz w:val="20"/>
            <w:szCs w:val="20"/>
            <w:lang w:val="it-IT"/>
          </w:rPr>
          <w:t>Twitter</w:t>
        </w:r>
      </w:hyperlink>
      <w:r w:rsidRPr="00FF7654">
        <w:rPr>
          <w:rFonts w:ascii="Arial" w:hAnsi="Arial" w:cs="Arial"/>
          <w:sz w:val="20"/>
          <w:szCs w:val="20"/>
          <w:lang w:val="it-IT"/>
        </w:rPr>
        <w:t xml:space="preserve">, </w:t>
      </w:r>
      <w:hyperlink r:id="rId20" w:history="1">
        <w:r w:rsidRPr="00FF7654">
          <w:rPr>
            <w:rStyle w:val="Hyperlink"/>
            <w:rFonts w:ascii="Arial" w:hAnsi="Arial" w:cs="Arial"/>
            <w:sz w:val="20"/>
            <w:szCs w:val="20"/>
            <w:lang w:val="it-IT"/>
          </w:rPr>
          <w:t>LinkedIn</w:t>
        </w:r>
      </w:hyperlink>
      <w:r w:rsidRPr="00FF7654">
        <w:rPr>
          <w:rFonts w:ascii="Arial" w:hAnsi="Arial" w:cs="Arial"/>
          <w:sz w:val="20"/>
          <w:szCs w:val="20"/>
          <w:lang w:val="it-IT"/>
        </w:rPr>
        <w:t xml:space="preserve">, </w:t>
      </w:r>
      <w:hyperlink r:id="rId21" w:history="1">
        <w:r w:rsidRPr="00FF7654">
          <w:rPr>
            <w:rStyle w:val="Hyperlink"/>
            <w:rFonts w:ascii="Arial" w:hAnsi="Arial" w:cs="Arial"/>
            <w:sz w:val="20"/>
            <w:szCs w:val="20"/>
            <w:lang w:val="it-IT"/>
          </w:rPr>
          <w:t>YouTube</w:t>
        </w:r>
      </w:hyperlink>
    </w:p>
    <w:p w:rsidR="00CB00D0" w:rsidRPr="00912628" w:rsidRDefault="00CB00D0" w:rsidP="00CB00D0">
      <w:pPr>
        <w:spacing w:line="260" w:lineRule="exact"/>
        <w:ind w:right="-113"/>
        <w:jc w:val="both"/>
        <w:rPr>
          <w:rFonts w:ascii="Arial" w:hAnsi="Arial" w:cs="Arial"/>
          <w:color w:val="000000"/>
          <w:sz w:val="20"/>
          <w:szCs w:val="18"/>
          <w:lang w:val="it-IT" w:eastAsia="sv-SE"/>
        </w:rPr>
      </w:pPr>
    </w:p>
    <w:p w:rsidR="00CB00D0" w:rsidRPr="00912628" w:rsidRDefault="00FF7654" w:rsidP="00CB00D0">
      <w:pPr>
        <w:spacing w:line="260" w:lineRule="exact"/>
        <w:ind w:right="-113"/>
        <w:rPr>
          <w:rStyle w:val="Hyperlink"/>
          <w:rFonts w:ascii="Arial" w:hAnsi="Arial" w:cs="Arial"/>
          <w:lang w:val="it-IT"/>
        </w:rPr>
      </w:pPr>
      <w:r>
        <w:rPr>
          <w:rFonts w:ascii="Arial" w:hAnsi="Arial" w:cs="Arial"/>
          <w:b/>
          <w:bCs/>
          <w:sz w:val="18"/>
          <w:szCs w:val="18"/>
          <w:lang w:val="it-IT"/>
        </w:rPr>
        <w:t>U</w:t>
      </w:r>
      <w:r w:rsidR="00CB00D0" w:rsidRPr="00912628">
        <w:rPr>
          <w:rFonts w:ascii="Arial" w:hAnsi="Arial" w:cs="Arial"/>
          <w:b/>
          <w:bCs/>
          <w:sz w:val="18"/>
          <w:szCs w:val="18"/>
          <w:lang w:val="it-IT"/>
        </w:rPr>
        <w:t>lteriori informazioni</w:t>
      </w:r>
      <w:r w:rsidR="00CB00D0" w:rsidRPr="00912628">
        <w:rPr>
          <w:rFonts w:ascii="Arial" w:hAnsi="Arial" w:cs="Arial"/>
          <w:bCs/>
          <w:sz w:val="18"/>
          <w:szCs w:val="18"/>
          <w:lang w:val="it-IT"/>
        </w:rPr>
        <w:t xml:space="preserve"> </w:t>
      </w:r>
      <w:r w:rsidR="00CB00D0" w:rsidRPr="00912628">
        <w:rPr>
          <w:rFonts w:ascii="Arial" w:hAnsi="Arial" w:cs="Arial"/>
          <w:b/>
          <w:bCs/>
          <w:sz w:val="18"/>
          <w:szCs w:val="18"/>
          <w:lang w:val="it-IT"/>
        </w:rPr>
        <w:t>e immagini digitali</w:t>
      </w:r>
      <w:r>
        <w:rPr>
          <w:rFonts w:ascii="Arial" w:hAnsi="Arial" w:cs="Arial"/>
          <w:b/>
          <w:bCs/>
          <w:sz w:val="18"/>
          <w:szCs w:val="18"/>
          <w:lang w:val="it-IT"/>
        </w:rPr>
        <w:t>:</w:t>
      </w:r>
      <w:r w:rsidR="00CB00D0" w:rsidRPr="00912628">
        <w:rPr>
          <w:rFonts w:ascii="Arial" w:hAnsi="Arial" w:cs="Arial"/>
          <w:b/>
          <w:bCs/>
          <w:sz w:val="18"/>
          <w:szCs w:val="18"/>
          <w:lang w:val="it-IT"/>
        </w:rPr>
        <w:t xml:space="preserve"> </w:t>
      </w:r>
      <w:hyperlink r:id="rId22" w:history="1">
        <w:r w:rsidR="00CB00D0" w:rsidRPr="00912628">
          <w:rPr>
            <w:rStyle w:val="Hyperlink"/>
            <w:rFonts w:ascii="Arial" w:hAnsi="Arial" w:cs="Arial"/>
            <w:sz w:val="18"/>
            <w:szCs w:val="18"/>
            <w:lang w:val="it-IT"/>
          </w:rPr>
          <w:t>http://www.alfalaval.com/media/</w:t>
        </w:r>
      </w:hyperlink>
      <w:r>
        <w:rPr>
          <w:rStyle w:val="Hyperlink"/>
          <w:rFonts w:ascii="Arial" w:hAnsi="Arial" w:cs="Arial"/>
          <w:sz w:val="18"/>
          <w:szCs w:val="18"/>
          <w:lang w:val="it-IT"/>
        </w:rPr>
        <w:t xml:space="preserve"> </w:t>
      </w:r>
    </w:p>
    <w:p w:rsidR="00CB00D0" w:rsidRPr="00912628" w:rsidRDefault="00CB00D0" w:rsidP="00CB00D0">
      <w:pPr>
        <w:tabs>
          <w:tab w:val="left" w:pos="2127"/>
          <w:tab w:val="left" w:pos="4253"/>
          <w:tab w:val="left" w:pos="5245"/>
        </w:tabs>
        <w:ind w:right="-113"/>
        <w:rPr>
          <w:rFonts w:ascii="Arial" w:hAnsi="Arial" w:cs="Arial"/>
          <w:b/>
          <w:bCs/>
          <w:color w:val="FF0000"/>
          <w:sz w:val="14"/>
          <w:szCs w:val="18"/>
          <w:lang w:val="it-IT"/>
        </w:rPr>
      </w:pPr>
    </w:p>
    <w:p w:rsidR="00CB00D0" w:rsidRPr="00912628" w:rsidRDefault="00CB00D0" w:rsidP="00CB00D0">
      <w:pPr>
        <w:tabs>
          <w:tab w:val="left" w:pos="2127"/>
          <w:tab w:val="left" w:pos="4253"/>
          <w:tab w:val="left" w:pos="5245"/>
        </w:tabs>
        <w:ind w:right="-113"/>
        <w:rPr>
          <w:rFonts w:ascii="Arial" w:hAnsi="Arial" w:cs="Arial"/>
          <w:b/>
          <w:bCs/>
          <w:sz w:val="18"/>
          <w:szCs w:val="18"/>
          <w:lang w:val="it-IT"/>
        </w:rPr>
      </w:pPr>
      <w:r w:rsidRPr="00912628">
        <w:rPr>
          <w:rFonts w:ascii="Arial" w:hAnsi="Arial" w:cs="Arial"/>
          <w:b/>
          <w:bCs/>
          <w:sz w:val="18"/>
          <w:szCs w:val="18"/>
          <w:lang w:val="it-IT"/>
        </w:rPr>
        <w:t>Contatti stampa:</w:t>
      </w:r>
    </w:p>
    <w:p w:rsidR="00CB00D0" w:rsidRPr="00912628" w:rsidRDefault="006C3481" w:rsidP="00CB00D0">
      <w:pPr>
        <w:pStyle w:val="Heading7"/>
        <w:tabs>
          <w:tab w:val="left" w:pos="6237"/>
        </w:tabs>
        <w:rPr>
          <w:b w:val="0"/>
          <w:sz w:val="18"/>
          <w:lang w:val="it-IT"/>
        </w:rPr>
      </w:pPr>
      <w:r w:rsidRPr="006C3481">
        <w:rPr>
          <w:rStyle w:val="Hyperlink"/>
          <w:rFonts w:cs="Arial"/>
          <w:b w:val="0"/>
          <w:color w:val="auto"/>
          <w:sz w:val="18"/>
          <w:u w:val="none"/>
          <w:lang w:val="it-IT"/>
        </w:rPr>
        <w:t xml:space="preserve">Imageware | </w:t>
      </w:r>
      <w:hyperlink r:id="rId23" w:history="1">
        <w:r w:rsidR="00CB00D0" w:rsidRPr="00912628">
          <w:rPr>
            <w:rStyle w:val="Hyperlink"/>
            <w:rFonts w:cs="Arial"/>
            <w:b w:val="0"/>
            <w:sz w:val="18"/>
            <w:lang w:val="it-IT"/>
          </w:rPr>
          <w:t>alfalaval@imageware.it</w:t>
        </w:r>
      </w:hyperlink>
      <w:r w:rsidR="00CB00D0" w:rsidRPr="00912628">
        <w:rPr>
          <w:b w:val="0"/>
          <w:sz w:val="18"/>
          <w:lang w:val="it-IT"/>
        </w:rPr>
        <w:t xml:space="preserve"> | Tel. 02 700251</w:t>
      </w:r>
    </w:p>
    <w:p w:rsidR="00D041C4" w:rsidRPr="00CB00D0" w:rsidRDefault="00D041C4" w:rsidP="00CB00D0">
      <w:pPr>
        <w:pStyle w:val="Default"/>
        <w:spacing w:line="360" w:lineRule="auto"/>
        <w:rPr>
          <w:rFonts w:ascii="Arial" w:hAnsi="Arial" w:cs="Arial"/>
          <w:lang w:val="it-IT"/>
        </w:rPr>
      </w:pPr>
    </w:p>
    <w:sectPr w:rsidR="00D041C4" w:rsidRPr="00CB00D0" w:rsidSect="00BB1ABF">
      <w:headerReference w:type="default" r:id="rId24"/>
      <w:headerReference w:type="first" r:id="rId2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2B" w:rsidRDefault="00A12C2B">
      <w:r>
        <w:separator/>
      </w:r>
    </w:p>
  </w:endnote>
  <w:endnote w:type="continuationSeparator" w:id="0">
    <w:p w:rsidR="00A12C2B" w:rsidRDefault="00A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2B" w:rsidRDefault="00A12C2B">
      <w:r>
        <w:separator/>
      </w:r>
    </w:p>
  </w:footnote>
  <w:footnote w:type="continuationSeparator" w:id="0">
    <w:p w:rsidR="00A12C2B" w:rsidRDefault="00A1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DF" w:rsidRDefault="005F63DF">
    <w:pPr>
      <w:pStyle w:val="Header"/>
      <w:tabs>
        <w:tab w:val="clear" w:pos="4536"/>
        <w:tab w:val="clear" w:pos="9072"/>
      </w:tabs>
      <w:ind w:right="2834"/>
    </w:pPr>
  </w:p>
  <w:p w:rsidR="005F63DF" w:rsidRDefault="005F63DF">
    <w:pPr>
      <w:pStyle w:val="Header"/>
      <w:tabs>
        <w:tab w:val="clear" w:pos="4536"/>
        <w:tab w:val="clear" w:pos="9072"/>
      </w:tabs>
      <w:ind w:right="2834"/>
    </w:pPr>
  </w:p>
  <w:p w:rsidR="005F63DF" w:rsidRPr="008B7C4E" w:rsidRDefault="005F63DF">
    <w:pPr>
      <w:pStyle w:val="Header"/>
      <w:tabs>
        <w:tab w:val="clear" w:pos="4536"/>
        <w:tab w:val="clear" w:pos="9072"/>
      </w:tabs>
      <w:ind w:right="2834"/>
      <w:rPr>
        <w:noProof w:val="0"/>
        <w:color w:val="A6A6A6"/>
        <w:sz w:val="18"/>
        <w:szCs w:val="18"/>
        <w:lang w:val="en-GB"/>
      </w:rPr>
    </w:pPr>
    <w:r>
      <w:rPr>
        <w:lang w:val="it-IT" w:eastAsia="it-IT"/>
      </w:rPr>
      <mc:AlternateContent>
        <mc:Choice Requires="wps">
          <w:drawing>
            <wp:anchor distT="0" distB="0" distL="114300" distR="114300" simplePos="0" relativeHeight="251658752" behindDoc="1" locked="1" layoutInCell="0" allowOverlap="1" wp14:anchorId="16492C8B" wp14:editId="103E869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6BA3"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3DF" w:rsidRDefault="005F63DF">
    <w:pPr>
      <w:rPr>
        <w:rFonts w:ascii="Arial" w:hAnsi="Arial" w:cs="Arial"/>
        <w:sz w:val="40"/>
        <w:szCs w:val="40"/>
      </w:rPr>
    </w:pPr>
    <w:r>
      <w:rPr>
        <w:noProof/>
        <w:lang w:val="it-IT" w:eastAsia="it-IT"/>
      </w:rPr>
      <w:drawing>
        <wp:anchor distT="0" distB="0" distL="114300" distR="114300" simplePos="0" relativeHeight="251656704" behindDoc="0" locked="1" layoutInCell="1" allowOverlap="1" wp14:anchorId="49BE549A" wp14:editId="25C07A8E">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7728" behindDoc="1" locked="1" layoutInCell="0" allowOverlap="1" wp14:anchorId="642A4E8F" wp14:editId="4614ADE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7B6E"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proofErr w:type="spellStart"/>
    <w:r>
      <w:rPr>
        <w:rFonts w:ascii="Arial" w:hAnsi="Arial" w:cs="Arial"/>
        <w:sz w:val="40"/>
        <w:szCs w:val="40"/>
      </w:rPr>
      <w:t>Comunicato</w:t>
    </w:r>
    <w:proofErr w:type="spellEnd"/>
    <w:r>
      <w:rPr>
        <w:rFonts w:ascii="Arial" w:hAnsi="Arial" w:cs="Arial"/>
        <w:sz w:val="40"/>
        <w:szCs w:val="40"/>
      </w:rPr>
      <w:t xml:space="preserve"> </w:t>
    </w:r>
    <w:proofErr w:type="spellStart"/>
    <w:r>
      <w:rPr>
        <w:rFonts w:ascii="Arial" w:hAnsi="Arial" w:cs="Arial"/>
        <w:sz w:val="40"/>
        <w:szCs w:val="40"/>
      </w:rPr>
      <w:t>stampa</w:t>
    </w:r>
    <w:proofErr w:type="spellEnd"/>
  </w:p>
  <w:p w:rsidR="005F63DF" w:rsidRDefault="005F63DF">
    <w:pPr>
      <w:rPr>
        <w:rFonts w:ascii="Arial" w:hAnsi="Arial" w:cs="Arial"/>
        <w:sz w:val="40"/>
        <w:szCs w:val="40"/>
      </w:rPr>
    </w:pPr>
  </w:p>
  <w:p w:rsidR="005F63DF" w:rsidRDefault="005F63DF">
    <w:pPr>
      <w:rPr>
        <w:rFonts w:ascii="Arial" w:hAnsi="Arial" w:cs="Arial"/>
        <w:sz w:val="32"/>
        <w:szCs w:val="32"/>
      </w:rPr>
    </w:pPr>
  </w:p>
  <w:p w:rsidR="005F63DF" w:rsidRDefault="005F63DF">
    <w:pPr>
      <w:rPr>
        <w:rFonts w:ascii="Arial" w:hAnsi="Arial" w:cs="Arial"/>
        <w:sz w:val="20"/>
        <w:szCs w:val="20"/>
      </w:rPr>
    </w:pPr>
  </w:p>
  <w:p w:rsidR="005F63DF" w:rsidRDefault="005F6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FE1840"/>
    <w:multiLevelType w:val="hybridMultilevel"/>
    <w:tmpl w:val="006A35E8"/>
    <w:lvl w:ilvl="0" w:tplc="8408A96C">
      <w:start w:val="1"/>
      <w:numFmt w:val="bullet"/>
      <w:lvlText w:val="•"/>
      <w:lvlJc w:val="left"/>
      <w:pPr>
        <w:tabs>
          <w:tab w:val="num" w:pos="720"/>
        </w:tabs>
        <w:ind w:left="720" w:hanging="360"/>
      </w:pPr>
      <w:rPr>
        <w:rFonts w:ascii="Arial" w:hAnsi="Arial" w:hint="default"/>
      </w:rPr>
    </w:lvl>
    <w:lvl w:ilvl="1" w:tplc="1A78F814" w:tentative="1">
      <w:start w:val="1"/>
      <w:numFmt w:val="bullet"/>
      <w:lvlText w:val="•"/>
      <w:lvlJc w:val="left"/>
      <w:pPr>
        <w:tabs>
          <w:tab w:val="num" w:pos="1440"/>
        </w:tabs>
        <w:ind w:left="1440" w:hanging="360"/>
      </w:pPr>
      <w:rPr>
        <w:rFonts w:ascii="Arial" w:hAnsi="Arial" w:hint="default"/>
      </w:rPr>
    </w:lvl>
    <w:lvl w:ilvl="2" w:tplc="9E583102" w:tentative="1">
      <w:start w:val="1"/>
      <w:numFmt w:val="bullet"/>
      <w:lvlText w:val="•"/>
      <w:lvlJc w:val="left"/>
      <w:pPr>
        <w:tabs>
          <w:tab w:val="num" w:pos="2160"/>
        </w:tabs>
        <w:ind w:left="2160" w:hanging="360"/>
      </w:pPr>
      <w:rPr>
        <w:rFonts w:ascii="Arial" w:hAnsi="Arial" w:hint="default"/>
      </w:rPr>
    </w:lvl>
    <w:lvl w:ilvl="3" w:tplc="9E8E5566" w:tentative="1">
      <w:start w:val="1"/>
      <w:numFmt w:val="bullet"/>
      <w:lvlText w:val="•"/>
      <w:lvlJc w:val="left"/>
      <w:pPr>
        <w:tabs>
          <w:tab w:val="num" w:pos="2880"/>
        </w:tabs>
        <w:ind w:left="2880" w:hanging="360"/>
      </w:pPr>
      <w:rPr>
        <w:rFonts w:ascii="Arial" w:hAnsi="Arial" w:hint="default"/>
      </w:rPr>
    </w:lvl>
    <w:lvl w:ilvl="4" w:tplc="C5CCDCBC" w:tentative="1">
      <w:start w:val="1"/>
      <w:numFmt w:val="bullet"/>
      <w:lvlText w:val="•"/>
      <w:lvlJc w:val="left"/>
      <w:pPr>
        <w:tabs>
          <w:tab w:val="num" w:pos="3600"/>
        </w:tabs>
        <w:ind w:left="3600" w:hanging="360"/>
      </w:pPr>
      <w:rPr>
        <w:rFonts w:ascii="Arial" w:hAnsi="Arial" w:hint="default"/>
      </w:rPr>
    </w:lvl>
    <w:lvl w:ilvl="5" w:tplc="B46E7114" w:tentative="1">
      <w:start w:val="1"/>
      <w:numFmt w:val="bullet"/>
      <w:lvlText w:val="•"/>
      <w:lvlJc w:val="left"/>
      <w:pPr>
        <w:tabs>
          <w:tab w:val="num" w:pos="4320"/>
        </w:tabs>
        <w:ind w:left="4320" w:hanging="360"/>
      </w:pPr>
      <w:rPr>
        <w:rFonts w:ascii="Arial" w:hAnsi="Arial" w:hint="default"/>
      </w:rPr>
    </w:lvl>
    <w:lvl w:ilvl="6" w:tplc="77767248" w:tentative="1">
      <w:start w:val="1"/>
      <w:numFmt w:val="bullet"/>
      <w:lvlText w:val="•"/>
      <w:lvlJc w:val="left"/>
      <w:pPr>
        <w:tabs>
          <w:tab w:val="num" w:pos="5040"/>
        </w:tabs>
        <w:ind w:left="5040" w:hanging="360"/>
      </w:pPr>
      <w:rPr>
        <w:rFonts w:ascii="Arial" w:hAnsi="Arial" w:hint="default"/>
      </w:rPr>
    </w:lvl>
    <w:lvl w:ilvl="7" w:tplc="B8A888CE" w:tentative="1">
      <w:start w:val="1"/>
      <w:numFmt w:val="bullet"/>
      <w:lvlText w:val="•"/>
      <w:lvlJc w:val="left"/>
      <w:pPr>
        <w:tabs>
          <w:tab w:val="num" w:pos="5760"/>
        </w:tabs>
        <w:ind w:left="5760" w:hanging="360"/>
      </w:pPr>
      <w:rPr>
        <w:rFonts w:ascii="Arial" w:hAnsi="Arial" w:hint="default"/>
      </w:rPr>
    </w:lvl>
    <w:lvl w:ilvl="8" w:tplc="E69C8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687AD0"/>
    <w:multiLevelType w:val="hybridMultilevel"/>
    <w:tmpl w:val="BEB82862"/>
    <w:lvl w:ilvl="0" w:tplc="921E1354">
      <w:start w:val="1"/>
      <w:numFmt w:val="bullet"/>
      <w:lvlText w:val="•"/>
      <w:lvlJc w:val="left"/>
      <w:pPr>
        <w:tabs>
          <w:tab w:val="num" w:pos="720"/>
        </w:tabs>
        <w:ind w:left="720" w:hanging="360"/>
      </w:pPr>
      <w:rPr>
        <w:rFonts w:ascii="Arial" w:hAnsi="Arial" w:hint="default"/>
      </w:rPr>
    </w:lvl>
    <w:lvl w:ilvl="1" w:tplc="FE886660" w:tentative="1">
      <w:start w:val="1"/>
      <w:numFmt w:val="bullet"/>
      <w:lvlText w:val="•"/>
      <w:lvlJc w:val="left"/>
      <w:pPr>
        <w:tabs>
          <w:tab w:val="num" w:pos="1440"/>
        </w:tabs>
        <w:ind w:left="1440" w:hanging="360"/>
      </w:pPr>
      <w:rPr>
        <w:rFonts w:ascii="Arial" w:hAnsi="Arial" w:hint="default"/>
      </w:rPr>
    </w:lvl>
    <w:lvl w:ilvl="2" w:tplc="E766D98A" w:tentative="1">
      <w:start w:val="1"/>
      <w:numFmt w:val="bullet"/>
      <w:lvlText w:val="•"/>
      <w:lvlJc w:val="left"/>
      <w:pPr>
        <w:tabs>
          <w:tab w:val="num" w:pos="2160"/>
        </w:tabs>
        <w:ind w:left="2160" w:hanging="360"/>
      </w:pPr>
      <w:rPr>
        <w:rFonts w:ascii="Arial" w:hAnsi="Arial" w:hint="default"/>
      </w:rPr>
    </w:lvl>
    <w:lvl w:ilvl="3" w:tplc="09C64698" w:tentative="1">
      <w:start w:val="1"/>
      <w:numFmt w:val="bullet"/>
      <w:lvlText w:val="•"/>
      <w:lvlJc w:val="left"/>
      <w:pPr>
        <w:tabs>
          <w:tab w:val="num" w:pos="2880"/>
        </w:tabs>
        <w:ind w:left="2880" w:hanging="360"/>
      </w:pPr>
      <w:rPr>
        <w:rFonts w:ascii="Arial" w:hAnsi="Arial" w:hint="default"/>
      </w:rPr>
    </w:lvl>
    <w:lvl w:ilvl="4" w:tplc="9AAE8A0C" w:tentative="1">
      <w:start w:val="1"/>
      <w:numFmt w:val="bullet"/>
      <w:lvlText w:val="•"/>
      <w:lvlJc w:val="left"/>
      <w:pPr>
        <w:tabs>
          <w:tab w:val="num" w:pos="3600"/>
        </w:tabs>
        <w:ind w:left="3600" w:hanging="360"/>
      </w:pPr>
      <w:rPr>
        <w:rFonts w:ascii="Arial" w:hAnsi="Arial" w:hint="default"/>
      </w:rPr>
    </w:lvl>
    <w:lvl w:ilvl="5" w:tplc="6FE04766" w:tentative="1">
      <w:start w:val="1"/>
      <w:numFmt w:val="bullet"/>
      <w:lvlText w:val="•"/>
      <w:lvlJc w:val="left"/>
      <w:pPr>
        <w:tabs>
          <w:tab w:val="num" w:pos="4320"/>
        </w:tabs>
        <w:ind w:left="4320" w:hanging="360"/>
      </w:pPr>
      <w:rPr>
        <w:rFonts w:ascii="Arial" w:hAnsi="Arial" w:hint="default"/>
      </w:rPr>
    </w:lvl>
    <w:lvl w:ilvl="6" w:tplc="6C4072AA" w:tentative="1">
      <w:start w:val="1"/>
      <w:numFmt w:val="bullet"/>
      <w:lvlText w:val="•"/>
      <w:lvlJc w:val="left"/>
      <w:pPr>
        <w:tabs>
          <w:tab w:val="num" w:pos="5040"/>
        </w:tabs>
        <w:ind w:left="5040" w:hanging="360"/>
      </w:pPr>
      <w:rPr>
        <w:rFonts w:ascii="Arial" w:hAnsi="Arial" w:hint="default"/>
      </w:rPr>
    </w:lvl>
    <w:lvl w:ilvl="7" w:tplc="49D275E8" w:tentative="1">
      <w:start w:val="1"/>
      <w:numFmt w:val="bullet"/>
      <w:lvlText w:val="•"/>
      <w:lvlJc w:val="left"/>
      <w:pPr>
        <w:tabs>
          <w:tab w:val="num" w:pos="5760"/>
        </w:tabs>
        <w:ind w:left="5760" w:hanging="360"/>
      </w:pPr>
      <w:rPr>
        <w:rFonts w:ascii="Arial" w:hAnsi="Arial" w:hint="default"/>
      </w:rPr>
    </w:lvl>
    <w:lvl w:ilvl="8" w:tplc="A9E40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8"/>
  </w:num>
  <w:num w:numId="6">
    <w:abstractNumId w:val="7"/>
  </w:num>
  <w:num w:numId="7">
    <w:abstractNumId w:val="6"/>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BD"/>
    <w:rsid w:val="0000107F"/>
    <w:rsid w:val="00001717"/>
    <w:rsid w:val="00003AD2"/>
    <w:rsid w:val="00011623"/>
    <w:rsid w:val="00013127"/>
    <w:rsid w:val="0001575E"/>
    <w:rsid w:val="0001699E"/>
    <w:rsid w:val="00016CC2"/>
    <w:rsid w:val="00016DD6"/>
    <w:rsid w:val="00022BE9"/>
    <w:rsid w:val="00026127"/>
    <w:rsid w:val="00027A8A"/>
    <w:rsid w:val="00031C2F"/>
    <w:rsid w:val="00033AF8"/>
    <w:rsid w:val="00034E60"/>
    <w:rsid w:val="00035E34"/>
    <w:rsid w:val="00035F0C"/>
    <w:rsid w:val="00045B09"/>
    <w:rsid w:val="00053A2A"/>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A6847"/>
    <w:rsid w:val="000B2A9F"/>
    <w:rsid w:val="000B3AC2"/>
    <w:rsid w:val="000B57D6"/>
    <w:rsid w:val="000C08B6"/>
    <w:rsid w:val="000C09C5"/>
    <w:rsid w:val="000C59F1"/>
    <w:rsid w:val="000D11D3"/>
    <w:rsid w:val="000D4B8E"/>
    <w:rsid w:val="000D561D"/>
    <w:rsid w:val="000D6F78"/>
    <w:rsid w:val="000E20E7"/>
    <w:rsid w:val="000E4B81"/>
    <w:rsid w:val="000E65E7"/>
    <w:rsid w:val="000F242A"/>
    <w:rsid w:val="000F4557"/>
    <w:rsid w:val="000F4B65"/>
    <w:rsid w:val="000F7FE5"/>
    <w:rsid w:val="00102F62"/>
    <w:rsid w:val="00103EA2"/>
    <w:rsid w:val="00106925"/>
    <w:rsid w:val="00107743"/>
    <w:rsid w:val="00107A74"/>
    <w:rsid w:val="00114CF8"/>
    <w:rsid w:val="00115E14"/>
    <w:rsid w:val="001202C6"/>
    <w:rsid w:val="00120AFC"/>
    <w:rsid w:val="00121490"/>
    <w:rsid w:val="00126399"/>
    <w:rsid w:val="00132489"/>
    <w:rsid w:val="001346A1"/>
    <w:rsid w:val="00140845"/>
    <w:rsid w:val="0014499C"/>
    <w:rsid w:val="00144B81"/>
    <w:rsid w:val="00152A97"/>
    <w:rsid w:val="00152F30"/>
    <w:rsid w:val="001538BF"/>
    <w:rsid w:val="00155B1F"/>
    <w:rsid w:val="0015683F"/>
    <w:rsid w:val="001610FA"/>
    <w:rsid w:val="00170670"/>
    <w:rsid w:val="00171539"/>
    <w:rsid w:val="00172D34"/>
    <w:rsid w:val="001741E7"/>
    <w:rsid w:val="0017671F"/>
    <w:rsid w:val="0018391B"/>
    <w:rsid w:val="00185855"/>
    <w:rsid w:val="00185B5F"/>
    <w:rsid w:val="00186F2A"/>
    <w:rsid w:val="00187086"/>
    <w:rsid w:val="001909B2"/>
    <w:rsid w:val="001926A2"/>
    <w:rsid w:val="001931EE"/>
    <w:rsid w:val="001939C7"/>
    <w:rsid w:val="0019400D"/>
    <w:rsid w:val="00195874"/>
    <w:rsid w:val="00196109"/>
    <w:rsid w:val="0019697E"/>
    <w:rsid w:val="00197F8F"/>
    <w:rsid w:val="001A4184"/>
    <w:rsid w:val="001B161F"/>
    <w:rsid w:val="001B3E6D"/>
    <w:rsid w:val="001B64C3"/>
    <w:rsid w:val="001B7E02"/>
    <w:rsid w:val="001C002B"/>
    <w:rsid w:val="001C4E8D"/>
    <w:rsid w:val="001C62AE"/>
    <w:rsid w:val="001C6BB8"/>
    <w:rsid w:val="001D1B3E"/>
    <w:rsid w:val="001E14CF"/>
    <w:rsid w:val="001E2FBE"/>
    <w:rsid w:val="001E3908"/>
    <w:rsid w:val="001E39CC"/>
    <w:rsid w:val="001E435E"/>
    <w:rsid w:val="001E43FD"/>
    <w:rsid w:val="001E78AB"/>
    <w:rsid w:val="001F4863"/>
    <w:rsid w:val="001F4D28"/>
    <w:rsid w:val="001F53AC"/>
    <w:rsid w:val="001F5BC4"/>
    <w:rsid w:val="001F5BFF"/>
    <w:rsid w:val="001F7D37"/>
    <w:rsid w:val="0020237F"/>
    <w:rsid w:val="002026E9"/>
    <w:rsid w:val="002031E5"/>
    <w:rsid w:val="00205CB4"/>
    <w:rsid w:val="00207943"/>
    <w:rsid w:val="00212BEE"/>
    <w:rsid w:val="0021451B"/>
    <w:rsid w:val="00216E4B"/>
    <w:rsid w:val="00217E8E"/>
    <w:rsid w:val="00226401"/>
    <w:rsid w:val="00226C94"/>
    <w:rsid w:val="00231EEC"/>
    <w:rsid w:val="00232028"/>
    <w:rsid w:val="002324EA"/>
    <w:rsid w:val="0023273D"/>
    <w:rsid w:val="00232AF0"/>
    <w:rsid w:val="00233B9C"/>
    <w:rsid w:val="00233E1A"/>
    <w:rsid w:val="00234842"/>
    <w:rsid w:val="00236FEC"/>
    <w:rsid w:val="002406BC"/>
    <w:rsid w:val="00241575"/>
    <w:rsid w:val="00243138"/>
    <w:rsid w:val="00244F08"/>
    <w:rsid w:val="00244FDC"/>
    <w:rsid w:val="0024580F"/>
    <w:rsid w:val="00250F5D"/>
    <w:rsid w:val="002521A4"/>
    <w:rsid w:val="00257556"/>
    <w:rsid w:val="00262AED"/>
    <w:rsid w:val="00273F0B"/>
    <w:rsid w:val="00274714"/>
    <w:rsid w:val="00274723"/>
    <w:rsid w:val="0027685B"/>
    <w:rsid w:val="00276BEC"/>
    <w:rsid w:val="0028291D"/>
    <w:rsid w:val="00282D2C"/>
    <w:rsid w:val="00285B43"/>
    <w:rsid w:val="002903A0"/>
    <w:rsid w:val="0029508D"/>
    <w:rsid w:val="002A29A8"/>
    <w:rsid w:val="002A2D54"/>
    <w:rsid w:val="002B0324"/>
    <w:rsid w:val="002B364B"/>
    <w:rsid w:val="002B5888"/>
    <w:rsid w:val="002B5F44"/>
    <w:rsid w:val="002B620B"/>
    <w:rsid w:val="002C3001"/>
    <w:rsid w:val="002C40D9"/>
    <w:rsid w:val="002C43AC"/>
    <w:rsid w:val="002C6206"/>
    <w:rsid w:val="002D3D6F"/>
    <w:rsid w:val="002D4C1E"/>
    <w:rsid w:val="002D5836"/>
    <w:rsid w:val="002D599D"/>
    <w:rsid w:val="002E1329"/>
    <w:rsid w:val="002E21CC"/>
    <w:rsid w:val="002E27C7"/>
    <w:rsid w:val="002E2BE2"/>
    <w:rsid w:val="002E4130"/>
    <w:rsid w:val="002E42FE"/>
    <w:rsid w:val="002E4F90"/>
    <w:rsid w:val="002E6AEB"/>
    <w:rsid w:val="002E71E0"/>
    <w:rsid w:val="002F45A8"/>
    <w:rsid w:val="003014DB"/>
    <w:rsid w:val="00303CA3"/>
    <w:rsid w:val="00304BAF"/>
    <w:rsid w:val="0030528F"/>
    <w:rsid w:val="00307C67"/>
    <w:rsid w:val="00307FEB"/>
    <w:rsid w:val="00315994"/>
    <w:rsid w:val="00325B71"/>
    <w:rsid w:val="0033018F"/>
    <w:rsid w:val="00330386"/>
    <w:rsid w:val="00330398"/>
    <w:rsid w:val="0033515A"/>
    <w:rsid w:val="00336660"/>
    <w:rsid w:val="0034091F"/>
    <w:rsid w:val="00341266"/>
    <w:rsid w:val="00341539"/>
    <w:rsid w:val="00346FC1"/>
    <w:rsid w:val="003548E7"/>
    <w:rsid w:val="0035520A"/>
    <w:rsid w:val="00356494"/>
    <w:rsid w:val="00360BCF"/>
    <w:rsid w:val="00360CF5"/>
    <w:rsid w:val="0036378C"/>
    <w:rsid w:val="00365609"/>
    <w:rsid w:val="003664A6"/>
    <w:rsid w:val="00367FB3"/>
    <w:rsid w:val="00370740"/>
    <w:rsid w:val="00372330"/>
    <w:rsid w:val="00385D32"/>
    <w:rsid w:val="00386D04"/>
    <w:rsid w:val="003904D2"/>
    <w:rsid w:val="00391652"/>
    <w:rsid w:val="00392057"/>
    <w:rsid w:val="003924F8"/>
    <w:rsid w:val="00393216"/>
    <w:rsid w:val="00395FB8"/>
    <w:rsid w:val="003A5453"/>
    <w:rsid w:val="003A5C38"/>
    <w:rsid w:val="003B3913"/>
    <w:rsid w:val="003B3FE4"/>
    <w:rsid w:val="003C00B2"/>
    <w:rsid w:val="003C12F2"/>
    <w:rsid w:val="003C133F"/>
    <w:rsid w:val="003C23C6"/>
    <w:rsid w:val="003C2796"/>
    <w:rsid w:val="003C2981"/>
    <w:rsid w:val="003C7548"/>
    <w:rsid w:val="003D0B66"/>
    <w:rsid w:val="003D31C5"/>
    <w:rsid w:val="003D37A0"/>
    <w:rsid w:val="003E082D"/>
    <w:rsid w:val="003E22AA"/>
    <w:rsid w:val="003E3831"/>
    <w:rsid w:val="003E4310"/>
    <w:rsid w:val="003E4D63"/>
    <w:rsid w:val="003E6184"/>
    <w:rsid w:val="003E6693"/>
    <w:rsid w:val="003F1725"/>
    <w:rsid w:val="003F197C"/>
    <w:rsid w:val="003F49B9"/>
    <w:rsid w:val="00400B96"/>
    <w:rsid w:val="00402990"/>
    <w:rsid w:val="00404F53"/>
    <w:rsid w:val="004079A5"/>
    <w:rsid w:val="00410FC3"/>
    <w:rsid w:val="004205D0"/>
    <w:rsid w:val="0042154A"/>
    <w:rsid w:val="004228BB"/>
    <w:rsid w:val="00423F4A"/>
    <w:rsid w:val="00424217"/>
    <w:rsid w:val="00424588"/>
    <w:rsid w:val="004277DC"/>
    <w:rsid w:val="00431197"/>
    <w:rsid w:val="0043182A"/>
    <w:rsid w:val="00433DB7"/>
    <w:rsid w:val="00434815"/>
    <w:rsid w:val="00437875"/>
    <w:rsid w:val="00443532"/>
    <w:rsid w:val="00445AFD"/>
    <w:rsid w:val="004522C6"/>
    <w:rsid w:val="0045405A"/>
    <w:rsid w:val="0045498D"/>
    <w:rsid w:val="00454DBA"/>
    <w:rsid w:val="00463371"/>
    <w:rsid w:val="00466FFE"/>
    <w:rsid w:val="00471281"/>
    <w:rsid w:val="00472F1E"/>
    <w:rsid w:val="00477101"/>
    <w:rsid w:val="004772DC"/>
    <w:rsid w:val="00477668"/>
    <w:rsid w:val="00480367"/>
    <w:rsid w:val="004817BB"/>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36D4"/>
    <w:rsid w:val="004E4372"/>
    <w:rsid w:val="004E5997"/>
    <w:rsid w:val="004E7DDE"/>
    <w:rsid w:val="004F0AF7"/>
    <w:rsid w:val="004F14D7"/>
    <w:rsid w:val="004F2635"/>
    <w:rsid w:val="004F2A83"/>
    <w:rsid w:val="004F3E3C"/>
    <w:rsid w:val="004F510E"/>
    <w:rsid w:val="004F6EA4"/>
    <w:rsid w:val="004F7AD5"/>
    <w:rsid w:val="00501A48"/>
    <w:rsid w:val="00502559"/>
    <w:rsid w:val="005058E0"/>
    <w:rsid w:val="005059E7"/>
    <w:rsid w:val="00506B45"/>
    <w:rsid w:val="00510C52"/>
    <w:rsid w:val="0051397D"/>
    <w:rsid w:val="00521CC2"/>
    <w:rsid w:val="00524153"/>
    <w:rsid w:val="005254B2"/>
    <w:rsid w:val="00526E38"/>
    <w:rsid w:val="005325E9"/>
    <w:rsid w:val="005326DA"/>
    <w:rsid w:val="00533725"/>
    <w:rsid w:val="00533774"/>
    <w:rsid w:val="005357E9"/>
    <w:rsid w:val="00535A2D"/>
    <w:rsid w:val="00536F33"/>
    <w:rsid w:val="00537B8C"/>
    <w:rsid w:val="005432B5"/>
    <w:rsid w:val="005445B1"/>
    <w:rsid w:val="00547E52"/>
    <w:rsid w:val="005511E1"/>
    <w:rsid w:val="00562AFF"/>
    <w:rsid w:val="00564D95"/>
    <w:rsid w:val="0056544E"/>
    <w:rsid w:val="00565B72"/>
    <w:rsid w:val="005669C9"/>
    <w:rsid w:val="005712EE"/>
    <w:rsid w:val="00571A45"/>
    <w:rsid w:val="00572791"/>
    <w:rsid w:val="00574E1A"/>
    <w:rsid w:val="0057589A"/>
    <w:rsid w:val="005774C1"/>
    <w:rsid w:val="00581D15"/>
    <w:rsid w:val="00583074"/>
    <w:rsid w:val="005848B9"/>
    <w:rsid w:val="005854C5"/>
    <w:rsid w:val="005867E0"/>
    <w:rsid w:val="005876DF"/>
    <w:rsid w:val="005876F5"/>
    <w:rsid w:val="0059025A"/>
    <w:rsid w:val="00593BDB"/>
    <w:rsid w:val="005A2FEE"/>
    <w:rsid w:val="005A5F06"/>
    <w:rsid w:val="005A60B6"/>
    <w:rsid w:val="005A79A6"/>
    <w:rsid w:val="005B05DF"/>
    <w:rsid w:val="005B1E5E"/>
    <w:rsid w:val="005B7F16"/>
    <w:rsid w:val="005C232A"/>
    <w:rsid w:val="005D1BD4"/>
    <w:rsid w:val="005D201A"/>
    <w:rsid w:val="005D204D"/>
    <w:rsid w:val="005D4F1A"/>
    <w:rsid w:val="005E03F5"/>
    <w:rsid w:val="005F298E"/>
    <w:rsid w:val="005F63DF"/>
    <w:rsid w:val="00602258"/>
    <w:rsid w:val="00605921"/>
    <w:rsid w:val="00607852"/>
    <w:rsid w:val="00611019"/>
    <w:rsid w:val="0061276F"/>
    <w:rsid w:val="00612B8F"/>
    <w:rsid w:val="00612D71"/>
    <w:rsid w:val="00613F89"/>
    <w:rsid w:val="00622BBD"/>
    <w:rsid w:val="00623574"/>
    <w:rsid w:val="006244E1"/>
    <w:rsid w:val="00625A0A"/>
    <w:rsid w:val="0063198F"/>
    <w:rsid w:val="006326FE"/>
    <w:rsid w:val="00632BF9"/>
    <w:rsid w:val="00633A06"/>
    <w:rsid w:val="006355C1"/>
    <w:rsid w:val="00637E47"/>
    <w:rsid w:val="00640003"/>
    <w:rsid w:val="00642542"/>
    <w:rsid w:val="00642922"/>
    <w:rsid w:val="006434D0"/>
    <w:rsid w:val="0064356D"/>
    <w:rsid w:val="006435D1"/>
    <w:rsid w:val="00647382"/>
    <w:rsid w:val="006476B5"/>
    <w:rsid w:val="0064788E"/>
    <w:rsid w:val="00650992"/>
    <w:rsid w:val="00651A4D"/>
    <w:rsid w:val="00651B5E"/>
    <w:rsid w:val="00653286"/>
    <w:rsid w:val="00655892"/>
    <w:rsid w:val="00657237"/>
    <w:rsid w:val="00662F89"/>
    <w:rsid w:val="00663863"/>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3481"/>
    <w:rsid w:val="006C532A"/>
    <w:rsid w:val="006D0B7D"/>
    <w:rsid w:val="006D216F"/>
    <w:rsid w:val="006D2FF5"/>
    <w:rsid w:val="006D3078"/>
    <w:rsid w:val="006D3095"/>
    <w:rsid w:val="006D6898"/>
    <w:rsid w:val="006D714C"/>
    <w:rsid w:val="006D72B5"/>
    <w:rsid w:val="006D7E05"/>
    <w:rsid w:val="006E1355"/>
    <w:rsid w:val="006E21BC"/>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2625B"/>
    <w:rsid w:val="00734529"/>
    <w:rsid w:val="00743942"/>
    <w:rsid w:val="00746A6F"/>
    <w:rsid w:val="00756286"/>
    <w:rsid w:val="00764230"/>
    <w:rsid w:val="007656B0"/>
    <w:rsid w:val="00767A7E"/>
    <w:rsid w:val="00767F3C"/>
    <w:rsid w:val="007705C4"/>
    <w:rsid w:val="0077273E"/>
    <w:rsid w:val="0077317C"/>
    <w:rsid w:val="0077588B"/>
    <w:rsid w:val="00781E30"/>
    <w:rsid w:val="00782D99"/>
    <w:rsid w:val="00782EA4"/>
    <w:rsid w:val="00784383"/>
    <w:rsid w:val="0079382A"/>
    <w:rsid w:val="00795CCF"/>
    <w:rsid w:val="007A08C3"/>
    <w:rsid w:val="007A5548"/>
    <w:rsid w:val="007A79E8"/>
    <w:rsid w:val="007B0731"/>
    <w:rsid w:val="007B4300"/>
    <w:rsid w:val="007B44B6"/>
    <w:rsid w:val="007B6F41"/>
    <w:rsid w:val="007C0756"/>
    <w:rsid w:val="007C4B3E"/>
    <w:rsid w:val="007C5331"/>
    <w:rsid w:val="007C56BF"/>
    <w:rsid w:val="007C5966"/>
    <w:rsid w:val="007C7F6F"/>
    <w:rsid w:val="007D1324"/>
    <w:rsid w:val="007D2314"/>
    <w:rsid w:val="007D3A28"/>
    <w:rsid w:val="007D5149"/>
    <w:rsid w:val="007D79AF"/>
    <w:rsid w:val="007D7EAD"/>
    <w:rsid w:val="007E5198"/>
    <w:rsid w:val="007E558B"/>
    <w:rsid w:val="007E6ECD"/>
    <w:rsid w:val="008001A2"/>
    <w:rsid w:val="0080171E"/>
    <w:rsid w:val="00801954"/>
    <w:rsid w:val="00802104"/>
    <w:rsid w:val="0080251C"/>
    <w:rsid w:val="0080414F"/>
    <w:rsid w:val="00804A49"/>
    <w:rsid w:val="00807653"/>
    <w:rsid w:val="008131FB"/>
    <w:rsid w:val="008204C6"/>
    <w:rsid w:val="008225CC"/>
    <w:rsid w:val="008228D3"/>
    <w:rsid w:val="00822CAC"/>
    <w:rsid w:val="00824F6D"/>
    <w:rsid w:val="00825F26"/>
    <w:rsid w:val="0083191C"/>
    <w:rsid w:val="008342A2"/>
    <w:rsid w:val="00842C00"/>
    <w:rsid w:val="00843C6E"/>
    <w:rsid w:val="00846100"/>
    <w:rsid w:val="00847803"/>
    <w:rsid w:val="00847E90"/>
    <w:rsid w:val="00850FF9"/>
    <w:rsid w:val="0085190E"/>
    <w:rsid w:val="00851BA7"/>
    <w:rsid w:val="00853BA6"/>
    <w:rsid w:val="00854525"/>
    <w:rsid w:val="008600C2"/>
    <w:rsid w:val="00860409"/>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A0D80"/>
    <w:rsid w:val="008B2ED8"/>
    <w:rsid w:val="008B4280"/>
    <w:rsid w:val="008B4AAC"/>
    <w:rsid w:val="008B6E40"/>
    <w:rsid w:val="008B7C4E"/>
    <w:rsid w:val="008C0129"/>
    <w:rsid w:val="008C1F9F"/>
    <w:rsid w:val="008C3597"/>
    <w:rsid w:val="008D3812"/>
    <w:rsid w:val="008D5984"/>
    <w:rsid w:val="008D5FBD"/>
    <w:rsid w:val="008D789E"/>
    <w:rsid w:val="008E31B3"/>
    <w:rsid w:val="008E4585"/>
    <w:rsid w:val="008E607B"/>
    <w:rsid w:val="008E743E"/>
    <w:rsid w:val="008F1777"/>
    <w:rsid w:val="008F412B"/>
    <w:rsid w:val="009000D2"/>
    <w:rsid w:val="00907DBB"/>
    <w:rsid w:val="0091022D"/>
    <w:rsid w:val="009119DB"/>
    <w:rsid w:val="00912628"/>
    <w:rsid w:val="00916E73"/>
    <w:rsid w:val="00924FD7"/>
    <w:rsid w:val="009308C2"/>
    <w:rsid w:val="00936E30"/>
    <w:rsid w:val="009451A6"/>
    <w:rsid w:val="00950920"/>
    <w:rsid w:val="009515B3"/>
    <w:rsid w:val="00955A82"/>
    <w:rsid w:val="00956669"/>
    <w:rsid w:val="009604AF"/>
    <w:rsid w:val="00960EE9"/>
    <w:rsid w:val="009675EE"/>
    <w:rsid w:val="009678A0"/>
    <w:rsid w:val="0097086D"/>
    <w:rsid w:val="00974406"/>
    <w:rsid w:val="00975604"/>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1BAC"/>
    <w:rsid w:val="009D54A7"/>
    <w:rsid w:val="009E025E"/>
    <w:rsid w:val="009E1207"/>
    <w:rsid w:val="009E3C9B"/>
    <w:rsid w:val="009E73E3"/>
    <w:rsid w:val="009F0F67"/>
    <w:rsid w:val="009F1B00"/>
    <w:rsid w:val="009F3384"/>
    <w:rsid w:val="009F758B"/>
    <w:rsid w:val="009F7782"/>
    <w:rsid w:val="00A00B75"/>
    <w:rsid w:val="00A02412"/>
    <w:rsid w:val="00A047E6"/>
    <w:rsid w:val="00A12C2B"/>
    <w:rsid w:val="00A12CAC"/>
    <w:rsid w:val="00A1638E"/>
    <w:rsid w:val="00A17678"/>
    <w:rsid w:val="00A17D5D"/>
    <w:rsid w:val="00A200CC"/>
    <w:rsid w:val="00A20589"/>
    <w:rsid w:val="00A20972"/>
    <w:rsid w:val="00A217FC"/>
    <w:rsid w:val="00A225C3"/>
    <w:rsid w:val="00A25E36"/>
    <w:rsid w:val="00A2676D"/>
    <w:rsid w:val="00A274F9"/>
    <w:rsid w:val="00A34EAC"/>
    <w:rsid w:val="00A367F3"/>
    <w:rsid w:val="00A405AC"/>
    <w:rsid w:val="00A449B6"/>
    <w:rsid w:val="00A4561C"/>
    <w:rsid w:val="00A45B58"/>
    <w:rsid w:val="00A50437"/>
    <w:rsid w:val="00A5412B"/>
    <w:rsid w:val="00A57121"/>
    <w:rsid w:val="00A63285"/>
    <w:rsid w:val="00A64D3C"/>
    <w:rsid w:val="00A70F5A"/>
    <w:rsid w:val="00A744CA"/>
    <w:rsid w:val="00A75A07"/>
    <w:rsid w:val="00A7672C"/>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0705"/>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74A"/>
    <w:rsid w:val="00B06D6E"/>
    <w:rsid w:val="00B077B8"/>
    <w:rsid w:val="00B10F6C"/>
    <w:rsid w:val="00B11CCB"/>
    <w:rsid w:val="00B13B20"/>
    <w:rsid w:val="00B151B0"/>
    <w:rsid w:val="00B209A8"/>
    <w:rsid w:val="00B24599"/>
    <w:rsid w:val="00B25256"/>
    <w:rsid w:val="00B25BC0"/>
    <w:rsid w:val="00B315AD"/>
    <w:rsid w:val="00B336BE"/>
    <w:rsid w:val="00B33FD3"/>
    <w:rsid w:val="00B35F8C"/>
    <w:rsid w:val="00B41873"/>
    <w:rsid w:val="00B42293"/>
    <w:rsid w:val="00B42AED"/>
    <w:rsid w:val="00B42B15"/>
    <w:rsid w:val="00B434F6"/>
    <w:rsid w:val="00B43DC5"/>
    <w:rsid w:val="00B46025"/>
    <w:rsid w:val="00B477C5"/>
    <w:rsid w:val="00B617FA"/>
    <w:rsid w:val="00B61E0D"/>
    <w:rsid w:val="00B6283C"/>
    <w:rsid w:val="00B64991"/>
    <w:rsid w:val="00B665E1"/>
    <w:rsid w:val="00B66B24"/>
    <w:rsid w:val="00B67775"/>
    <w:rsid w:val="00B71651"/>
    <w:rsid w:val="00B72E61"/>
    <w:rsid w:val="00B7379D"/>
    <w:rsid w:val="00B76AA9"/>
    <w:rsid w:val="00B76C43"/>
    <w:rsid w:val="00B77AB3"/>
    <w:rsid w:val="00B77C39"/>
    <w:rsid w:val="00B83EF4"/>
    <w:rsid w:val="00B85A48"/>
    <w:rsid w:val="00B87D2A"/>
    <w:rsid w:val="00B90627"/>
    <w:rsid w:val="00B93D7E"/>
    <w:rsid w:val="00BA11DF"/>
    <w:rsid w:val="00BA3D29"/>
    <w:rsid w:val="00BA4B88"/>
    <w:rsid w:val="00BA6D35"/>
    <w:rsid w:val="00BB1ABF"/>
    <w:rsid w:val="00BB35B9"/>
    <w:rsid w:val="00BB3DA3"/>
    <w:rsid w:val="00BB59A8"/>
    <w:rsid w:val="00BC1D71"/>
    <w:rsid w:val="00BC29C4"/>
    <w:rsid w:val="00BC7F4D"/>
    <w:rsid w:val="00BD0180"/>
    <w:rsid w:val="00BD51D6"/>
    <w:rsid w:val="00BD663B"/>
    <w:rsid w:val="00BD69E2"/>
    <w:rsid w:val="00BE1350"/>
    <w:rsid w:val="00BE2CF6"/>
    <w:rsid w:val="00BE5309"/>
    <w:rsid w:val="00BE5F7C"/>
    <w:rsid w:val="00BF1992"/>
    <w:rsid w:val="00BF1F70"/>
    <w:rsid w:val="00BF574D"/>
    <w:rsid w:val="00C06783"/>
    <w:rsid w:val="00C06CF6"/>
    <w:rsid w:val="00C073C1"/>
    <w:rsid w:val="00C1101E"/>
    <w:rsid w:val="00C114BC"/>
    <w:rsid w:val="00C118B2"/>
    <w:rsid w:val="00C13247"/>
    <w:rsid w:val="00C14293"/>
    <w:rsid w:val="00C14732"/>
    <w:rsid w:val="00C1497C"/>
    <w:rsid w:val="00C15822"/>
    <w:rsid w:val="00C15A14"/>
    <w:rsid w:val="00C1679C"/>
    <w:rsid w:val="00C22231"/>
    <w:rsid w:val="00C22FBE"/>
    <w:rsid w:val="00C275F9"/>
    <w:rsid w:val="00C27FA2"/>
    <w:rsid w:val="00C32E84"/>
    <w:rsid w:val="00C3488A"/>
    <w:rsid w:val="00C3493D"/>
    <w:rsid w:val="00C40D98"/>
    <w:rsid w:val="00C41D2F"/>
    <w:rsid w:val="00C432A9"/>
    <w:rsid w:val="00C518D7"/>
    <w:rsid w:val="00C52002"/>
    <w:rsid w:val="00C5580F"/>
    <w:rsid w:val="00C57384"/>
    <w:rsid w:val="00C60F30"/>
    <w:rsid w:val="00C618D9"/>
    <w:rsid w:val="00C649EA"/>
    <w:rsid w:val="00C70859"/>
    <w:rsid w:val="00C717D5"/>
    <w:rsid w:val="00C766DD"/>
    <w:rsid w:val="00C844A1"/>
    <w:rsid w:val="00C85319"/>
    <w:rsid w:val="00C86985"/>
    <w:rsid w:val="00C95DC8"/>
    <w:rsid w:val="00C96B43"/>
    <w:rsid w:val="00C97B50"/>
    <w:rsid w:val="00CA2246"/>
    <w:rsid w:val="00CA5307"/>
    <w:rsid w:val="00CB00D0"/>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E91"/>
    <w:rsid w:val="00CE6F84"/>
    <w:rsid w:val="00CF0511"/>
    <w:rsid w:val="00CF2DA2"/>
    <w:rsid w:val="00CF2E98"/>
    <w:rsid w:val="00CF308B"/>
    <w:rsid w:val="00D00289"/>
    <w:rsid w:val="00D00C31"/>
    <w:rsid w:val="00D025CB"/>
    <w:rsid w:val="00D02B71"/>
    <w:rsid w:val="00D04050"/>
    <w:rsid w:val="00D041C4"/>
    <w:rsid w:val="00D156DE"/>
    <w:rsid w:val="00D268A8"/>
    <w:rsid w:val="00D27E89"/>
    <w:rsid w:val="00D30824"/>
    <w:rsid w:val="00D3330B"/>
    <w:rsid w:val="00D34D7E"/>
    <w:rsid w:val="00D3556D"/>
    <w:rsid w:val="00D36414"/>
    <w:rsid w:val="00D4117F"/>
    <w:rsid w:val="00D41236"/>
    <w:rsid w:val="00D4612F"/>
    <w:rsid w:val="00D4683B"/>
    <w:rsid w:val="00D5020B"/>
    <w:rsid w:val="00D5093D"/>
    <w:rsid w:val="00D52DA2"/>
    <w:rsid w:val="00D60C93"/>
    <w:rsid w:val="00D60CBA"/>
    <w:rsid w:val="00D611CA"/>
    <w:rsid w:val="00D61762"/>
    <w:rsid w:val="00D63094"/>
    <w:rsid w:val="00D675BF"/>
    <w:rsid w:val="00D702F2"/>
    <w:rsid w:val="00D72C5B"/>
    <w:rsid w:val="00D76D1C"/>
    <w:rsid w:val="00D8156A"/>
    <w:rsid w:val="00D828A7"/>
    <w:rsid w:val="00D828E8"/>
    <w:rsid w:val="00D83DE8"/>
    <w:rsid w:val="00D86848"/>
    <w:rsid w:val="00D946D1"/>
    <w:rsid w:val="00D962C0"/>
    <w:rsid w:val="00D96A64"/>
    <w:rsid w:val="00DA2CBB"/>
    <w:rsid w:val="00DA2F4C"/>
    <w:rsid w:val="00DA3B29"/>
    <w:rsid w:val="00DA4914"/>
    <w:rsid w:val="00DB0D62"/>
    <w:rsid w:val="00DB2451"/>
    <w:rsid w:val="00DB30A7"/>
    <w:rsid w:val="00DB31D2"/>
    <w:rsid w:val="00DB4BC3"/>
    <w:rsid w:val="00DB5F9D"/>
    <w:rsid w:val="00DC177B"/>
    <w:rsid w:val="00DC1895"/>
    <w:rsid w:val="00DC3B6A"/>
    <w:rsid w:val="00DC4A6A"/>
    <w:rsid w:val="00DC4CCF"/>
    <w:rsid w:val="00DC7878"/>
    <w:rsid w:val="00DD3082"/>
    <w:rsid w:val="00DD32BE"/>
    <w:rsid w:val="00DD4ED1"/>
    <w:rsid w:val="00DD52DE"/>
    <w:rsid w:val="00DD57D5"/>
    <w:rsid w:val="00DD66FA"/>
    <w:rsid w:val="00DD6821"/>
    <w:rsid w:val="00DD731B"/>
    <w:rsid w:val="00DE2E5E"/>
    <w:rsid w:val="00DE7094"/>
    <w:rsid w:val="00DF075A"/>
    <w:rsid w:val="00DF4FA5"/>
    <w:rsid w:val="00DF5F10"/>
    <w:rsid w:val="00DF7175"/>
    <w:rsid w:val="00E0146A"/>
    <w:rsid w:val="00E01A92"/>
    <w:rsid w:val="00E01B5E"/>
    <w:rsid w:val="00E02E83"/>
    <w:rsid w:val="00E050FE"/>
    <w:rsid w:val="00E113C0"/>
    <w:rsid w:val="00E13888"/>
    <w:rsid w:val="00E20954"/>
    <w:rsid w:val="00E274B2"/>
    <w:rsid w:val="00E30B72"/>
    <w:rsid w:val="00E3491C"/>
    <w:rsid w:val="00E354BC"/>
    <w:rsid w:val="00E355C9"/>
    <w:rsid w:val="00E448C2"/>
    <w:rsid w:val="00E46620"/>
    <w:rsid w:val="00E57E80"/>
    <w:rsid w:val="00E610DD"/>
    <w:rsid w:val="00E620B4"/>
    <w:rsid w:val="00E63DB3"/>
    <w:rsid w:val="00E70597"/>
    <w:rsid w:val="00E707AF"/>
    <w:rsid w:val="00E72CF1"/>
    <w:rsid w:val="00E750C9"/>
    <w:rsid w:val="00E83A87"/>
    <w:rsid w:val="00E85ED2"/>
    <w:rsid w:val="00E90A7E"/>
    <w:rsid w:val="00E92657"/>
    <w:rsid w:val="00E930CB"/>
    <w:rsid w:val="00E961BF"/>
    <w:rsid w:val="00EA32D0"/>
    <w:rsid w:val="00EA3C32"/>
    <w:rsid w:val="00EA63FD"/>
    <w:rsid w:val="00EA7009"/>
    <w:rsid w:val="00EB0600"/>
    <w:rsid w:val="00EC1BCD"/>
    <w:rsid w:val="00EC3152"/>
    <w:rsid w:val="00ED5E8B"/>
    <w:rsid w:val="00EE02A8"/>
    <w:rsid w:val="00EE1F0B"/>
    <w:rsid w:val="00EE2FD1"/>
    <w:rsid w:val="00EE42DA"/>
    <w:rsid w:val="00EE6C42"/>
    <w:rsid w:val="00EE70F6"/>
    <w:rsid w:val="00EE79BB"/>
    <w:rsid w:val="00EE7A5D"/>
    <w:rsid w:val="00EF09EA"/>
    <w:rsid w:val="00EF1814"/>
    <w:rsid w:val="00EF7968"/>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5619"/>
    <w:rsid w:val="00F262FB"/>
    <w:rsid w:val="00F302BB"/>
    <w:rsid w:val="00F36B48"/>
    <w:rsid w:val="00F4235C"/>
    <w:rsid w:val="00F436B7"/>
    <w:rsid w:val="00F436BC"/>
    <w:rsid w:val="00F43920"/>
    <w:rsid w:val="00F43D46"/>
    <w:rsid w:val="00F50B8F"/>
    <w:rsid w:val="00F514D3"/>
    <w:rsid w:val="00F52EAD"/>
    <w:rsid w:val="00F53E32"/>
    <w:rsid w:val="00F56ADC"/>
    <w:rsid w:val="00F622AD"/>
    <w:rsid w:val="00F62791"/>
    <w:rsid w:val="00F67DE6"/>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E6A50"/>
    <w:rsid w:val="00FF155A"/>
    <w:rsid w:val="00FF3707"/>
    <w:rsid w:val="00FF3A1E"/>
    <w:rsid w:val="00FF3FB7"/>
    <w:rsid w:val="00FF7513"/>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79F540-FA9C-4548-B488-3209666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styleId="UnresolvedMention">
    <w:name w:val="Unresolved Mention"/>
    <w:basedOn w:val="DefaultParagraphFont"/>
    <w:uiPriority w:val="99"/>
    <w:semiHidden/>
    <w:unhideWhenUsed/>
    <w:rsid w:val="00A76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82386017">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300892739">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57223175">
      <w:bodyDiv w:val="1"/>
      <w:marLeft w:val="0"/>
      <w:marRight w:val="0"/>
      <w:marTop w:val="0"/>
      <w:marBottom w:val="0"/>
      <w:divBdr>
        <w:top w:val="none" w:sz="0" w:space="0" w:color="auto"/>
        <w:left w:val="none" w:sz="0" w:space="0" w:color="auto"/>
        <w:bottom w:val="none" w:sz="0" w:space="0" w:color="auto"/>
        <w:right w:val="none" w:sz="0" w:space="0" w:color="auto"/>
      </w:divBdr>
      <w:divsChild>
        <w:div w:id="998119559">
          <w:marLeft w:val="446"/>
          <w:marRight w:val="0"/>
          <w:marTop w:val="100"/>
          <w:marBottom w:val="100"/>
          <w:divBdr>
            <w:top w:val="none" w:sz="0" w:space="0" w:color="auto"/>
            <w:left w:val="none" w:sz="0" w:space="0" w:color="auto"/>
            <w:bottom w:val="none" w:sz="0" w:space="0" w:color="auto"/>
            <w:right w:val="none" w:sz="0" w:space="0" w:color="auto"/>
          </w:divBdr>
        </w:div>
        <w:div w:id="257373523">
          <w:marLeft w:val="446"/>
          <w:marRight w:val="0"/>
          <w:marTop w:val="100"/>
          <w:marBottom w:val="100"/>
          <w:divBdr>
            <w:top w:val="none" w:sz="0" w:space="0" w:color="auto"/>
            <w:left w:val="none" w:sz="0" w:space="0" w:color="auto"/>
            <w:bottom w:val="none" w:sz="0" w:space="0" w:color="auto"/>
            <w:right w:val="none" w:sz="0" w:space="0" w:color="auto"/>
          </w:divBdr>
        </w:div>
      </w:divsChild>
    </w:div>
    <w:div w:id="1313177433">
      <w:bodyDiv w:val="1"/>
      <w:marLeft w:val="0"/>
      <w:marRight w:val="0"/>
      <w:marTop w:val="0"/>
      <w:marBottom w:val="0"/>
      <w:divBdr>
        <w:top w:val="none" w:sz="0" w:space="0" w:color="auto"/>
        <w:left w:val="none" w:sz="0" w:space="0" w:color="auto"/>
        <w:bottom w:val="none" w:sz="0" w:space="0" w:color="auto"/>
        <w:right w:val="none" w:sz="0" w:space="0" w:color="auto"/>
      </w:divBdr>
      <w:divsChild>
        <w:div w:id="1601639717">
          <w:marLeft w:val="446"/>
          <w:marRight w:val="0"/>
          <w:marTop w:val="100"/>
          <w:marBottom w:val="100"/>
          <w:divBdr>
            <w:top w:val="none" w:sz="0" w:space="0" w:color="auto"/>
            <w:left w:val="none" w:sz="0" w:space="0" w:color="auto"/>
            <w:bottom w:val="none" w:sz="0" w:space="0" w:color="auto"/>
            <w:right w:val="none" w:sz="0" w:space="0" w:color="auto"/>
          </w:divBdr>
        </w:div>
        <w:div w:id="1797749397">
          <w:marLeft w:val="446"/>
          <w:marRight w:val="0"/>
          <w:marTop w:val="100"/>
          <w:marBottom w:val="100"/>
          <w:divBdr>
            <w:top w:val="none" w:sz="0" w:space="0" w:color="auto"/>
            <w:left w:val="none" w:sz="0" w:space="0" w:color="auto"/>
            <w:bottom w:val="none" w:sz="0" w:space="0" w:color="auto"/>
            <w:right w:val="none" w:sz="0" w:space="0" w:color="auto"/>
          </w:divBdr>
        </w:div>
      </w:divsChild>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605916141">
      <w:bodyDiv w:val="1"/>
      <w:marLeft w:val="0"/>
      <w:marRight w:val="0"/>
      <w:marTop w:val="0"/>
      <w:marBottom w:val="0"/>
      <w:divBdr>
        <w:top w:val="none" w:sz="0" w:space="0" w:color="auto"/>
        <w:left w:val="none" w:sz="0" w:space="0" w:color="auto"/>
        <w:bottom w:val="none" w:sz="0" w:space="0" w:color="auto"/>
        <w:right w:val="none" w:sz="0" w:space="0" w:color="auto"/>
      </w:divBdr>
    </w:div>
    <w:div w:id="1854805382">
      <w:bodyDiv w:val="1"/>
      <w:marLeft w:val="0"/>
      <w:marRight w:val="0"/>
      <w:marTop w:val="0"/>
      <w:marBottom w:val="0"/>
      <w:divBdr>
        <w:top w:val="none" w:sz="0" w:space="0" w:color="auto"/>
        <w:left w:val="none" w:sz="0" w:space="0" w:color="auto"/>
        <w:bottom w:val="none" w:sz="0" w:space="0" w:color="auto"/>
        <w:right w:val="none" w:sz="0" w:space="0" w:color="auto"/>
      </w:divBdr>
      <w:divsChild>
        <w:div w:id="1009722383">
          <w:marLeft w:val="446"/>
          <w:marRight w:val="0"/>
          <w:marTop w:val="100"/>
          <w:marBottom w:val="100"/>
          <w:divBdr>
            <w:top w:val="none" w:sz="0" w:space="0" w:color="auto"/>
            <w:left w:val="none" w:sz="0" w:space="0" w:color="auto"/>
            <w:bottom w:val="none" w:sz="0" w:space="0" w:color="auto"/>
            <w:right w:val="none" w:sz="0" w:space="0" w:color="auto"/>
          </w:divBdr>
        </w:div>
      </w:divsChild>
    </w:div>
    <w:div w:id="1902061833">
      <w:bodyDiv w:val="1"/>
      <w:marLeft w:val="0"/>
      <w:marRight w:val="0"/>
      <w:marTop w:val="0"/>
      <w:marBottom w:val="0"/>
      <w:divBdr>
        <w:top w:val="none" w:sz="0" w:space="0" w:color="auto"/>
        <w:left w:val="none" w:sz="0" w:space="0" w:color="auto"/>
        <w:bottom w:val="none" w:sz="0" w:space="0" w:color="auto"/>
        <w:right w:val="none" w:sz="0" w:space="0" w:color="auto"/>
      </w:divBdr>
      <w:divsChild>
        <w:div w:id="707073258">
          <w:marLeft w:val="446"/>
          <w:marRight w:val="0"/>
          <w:marTop w:val="100"/>
          <w:marBottom w:val="10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lfa_Laval?lang=it" TargetMode="External"/><Relationship Id="rId18" Type="http://schemas.openxmlformats.org/officeDocument/2006/relationships/hyperlink" Target="https://www.facebook.com/AlfaLavalA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user/alfalaval" TargetMode="External"/><Relationship Id="rId7" Type="http://schemas.openxmlformats.org/officeDocument/2006/relationships/settings" Target="settings.xml"/><Relationship Id="rId12" Type="http://schemas.openxmlformats.org/officeDocument/2006/relationships/hyperlink" Target="https://www.facebook.com/AlfaLavalAB/" TargetMode="External"/><Relationship Id="rId17" Type="http://schemas.openxmlformats.org/officeDocument/2006/relationships/hyperlink" Target="http://www.alfalaval.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lfalaval.it" TargetMode="External"/><Relationship Id="rId20" Type="http://schemas.openxmlformats.org/officeDocument/2006/relationships/hyperlink" Target="https://www.linkedin.com/company/alfa-lav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alaval.i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user/alfalaval" TargetMode="External"/><Relationship Id="rId23" Type="http://schemas.openxmlformats.org/officeDocument/2006/relationships/hyperlink" Target="mailto:alfalaval@imageware.it" TargetMode="External"/><Relationship Id="rId10" Type="http://schemas.openxmlformats.org/officeDocument/2006/relationships/endnotes" Target="endnotes.xml"/><Relationship Id="rId19" Type="http://schemas.openxmlformats.org/officeDocument/2006/relationships/hyperlink" Target="https://twitter.com/Alfa_Laval?lang=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linkedin.com/company/alfa-laval" TargetMode="External"/><Relationship Id="rId22" Type="http://schemas.openxmlformats.org/officeDocument/2006/relationships/hyperlink" Target="http://www.alfalaval.com/medi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1CAF097167A4D857F4D8527554822" ma:contentTypeVersion="8" ma:contentTypeDescription="Create a new document." ma:contentTypeScope="" ma:versionID="fd8450e342cd2d72cefe26c89264933d">
  <xsd:schema xmlns:xsd="http://www.w3.org/2001/XMLSchema" xmlns:xs="http://www.w3.org/2001/XMLSchema" xmlns:p="http://schemas.microsoft.com/office/2006/metadata/properties" xmlns:ns3="8e01a4e8-1cf3-45ac-b2dd-8570b2aeb576" targetNamespace="http://schemas.microsoft.com/office/2006/metadata/properties" ma:root="true" ma:fieldsID="530aa03b0a4ea7bd5b218c80a160d01a" ns3:_="">
    <xsd:import namespace="8e01a4e8-1cf3-45ac-b2dd-8570b2aeb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a4e8-1cf3-45ac-b2dd-8570b2aeb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921-8AF4-4148-96FF-1612BC66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a4e8-1cf3-45ac-b2dd-8570b2aeb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1C1DF-2C11-4048-A1BC-08BCBC93B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1F0C0-E229-4DEE-88EE-DCA2FE415CB4}">
  <ds:schemaRefs>
    <ds:schemaRef ds:uri="http://schemas.microsoft.com/sharepoint/v3/contenttype/forms"/>
  </ds:schemaRefs>
</ds:datastoreItem>
</file>

<file path=customXml/itemProps4.xml><?xml version="1.0" encoding="utf-8"?>
<ds:datastoreItem xmlns:ds="http://schemas.openxmlformats.org/officeDocument/2006/customXml" ds:itemID="{C5D85994-50D7-4E4D-8C9E-85A18DE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Alfa Laval PureSOx scrubber systems  – 10 years at sea</vt:lpstr>
      <vt:lpstr>Alfa Laval PureSOx scrubber systems  – 10 years at sea</vt:lpstr>
    </vt:vector>
  </TitlesOfParts>
  <Manager/>
  <Company>Alfa Laval</Company>
  <LinksUpToDate>false</LinksUpToDate>
  <CharactersWithSpaces>4706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PureSOx scrubber systems  – 10 years at sea</dc:title>
  <dc:subject/>
  <dc:creator>Anja Simonsson</dc:creator>
  <cp:keywords/>
  <dc:description/>
  <cp:lastModifiedBy>Debora DOnofrio</cp:lastModifiedBy>
  <cp:revision>2</cp:revision>
  <cp:lastPrinted>2019-01-25T12:37:00Z</cp:lastPrinted>
  <dcterms:created xsi:type="dcterms:W3CDTF">2019-09-17T06:19:00Z</dcterms:created>
  <dcterms:modified xsi:type="dcterms:W3CDTF">2019-09-17T06:19:00Z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0x0101000A01CAF097167A4D857F4D8527554822</vt:lpwstr>
  </property>
</Properties>
</file>