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85663" w14:textId="524F0BD1" w:rsidR="00D72D6E" w:rsidRPr="00AA6DD7" w:rsidRDefault="00CF6CDC" w:rsidP="00D72D6E">
      <w:pPr>
        <w:outlineLvl w:val="1"/>
        <w:rPr>
          <w:rFonts w:ascii="宋体" w:eastAsia="Yu Mincho" w:hAnsi="Times New Roman"/>
          <w:b/>
          <w:color w:val="433F3D"/>
          <w:kern w:val="36"/>
          <w:sz w:val="40"/>
          <w:lang w:val="zh-CN" w:eastAsia="zh-CN"/>
        </w:rPr>
      </w:pPr>
      <w:r w:rsidRPr="00F84F80">
        <w:rPr>
          <w:rStyle w:val="tw4winMark"/>
          <w:rFonts w:ascii="Arial" w:eastAsia="STXihei" w:hAnsi="Arial" w:cs="Arial"/>
          <w:vanish w:val="0"/>
          <w:lang w:val="en-US" w:eastAsia="zh-CN"/>
        </w:rPr>
        <w:br/>
      </w:r>
      <w:r w:rsidR="00D72D6E" w:rsidRPr="00AA6DD7">
        <w:rPr>
          <w:rFonts w:ascii="宋体" w:hAnsi="Times New Roman" w:hint="eastAsia"/>
          <w:b/>
          <w:color w:val="433F3D"/>
          <w:kern w:val="36"/>
          <w:sz w:val="40"/>
          <w:lang w:val="zh-CN" w:eastAsia="zh-CN"/>
        </w:rPr>
        <w:t>阿法拉伐奥尔堡锅炉解决方案和专业技术助力客户应对</w:t>
      </w:r>
      <w:r w:rsidR="00D72D6E" w:rsidRPr="00AA6DD7">
        <w:rPr>
          <w:rFonts w:ascii="Times New Roman" w:hAnsi="Times New Roman"/>
          <w:b/>
          <w:color w:val="433F3D"/>
          <w:kern w:val="36"/>
          <w:sz w:val="40"/>
          <w:lang w:eastAsia="zh-CN"/>
        </w:rPr>
        <w:t>2020</w:t>
      </w:r>
      <w:r w:rsidR="00D72D6E" w:rsidRPr="00AA6DD7">
        <w:rPr>
          <w:rFonts w:ascii="宋体" w:hAnsi="Times New Roman" w:hint="eastAsia"/>
          <w:b/>
          <w:color w:val="433F3D"/>
          <w:kern w:val="36"/>
          <w:sz w:val="40"/>
          <w:lang w:val="zh-CN" w:eastAsia="zh-CN"/>
        </w:rPr>
        <w:t>限硫令</w:t>
      </w:r>
    </w:p>
    <w:p w14:paraId="46511B20" w14:textId="77777777" w:rsidR="00F84F80" w:rsidRDefault="00F84F80" w:rsidP="00A037F5">
      <w:pPr>
        <w:rPr>
          <w:rFonts w:ascii="Arial" w:eastAsia="STXihei" w:hAnsi="Arial" w:cs="Arial"/>
          <w:b/>
          <w:noProof/>
          <w:sz w:val="22"/>
          <w:lang w:eastAsia="zh-CN"/>
        </w:rPr>
      </w:pPr>
    </w:p>
    <w:p w14:paraId="1CD9F4D8" w14:textId="77777777" w:rsidR="000F257A" w:rsidRPr="00AA6DD7" w:rsidRDefault="00CF6CDC" w:rsidP="000F257A">
      <w:pPr>
        <w:rPr>
          <w:rFonts w:ascii="宋体" w:eastAsia="Yu Mincho" w:hAnsi="Times New Roman"/>
          <w:b/>
          <w:color w:val="433F3D"/>
          <w:sz w:val="28"/>
          <w:lang w:val="zh-CN" w:eastAsia="zh-CN"/>
        </w:rPr>
      </w:pPr>
      <w:r w:rsidRPr="00F84F80">
        <w:rPr>
          <w:rStyle w:val="tw4winMark"/>
          <w:rFonts w:ascii="Arial" w:eastAsia="STXihei" w:hAnsi="Arial" w:cs="Arial"/>
          <w:vanish w:val="0"/>
          <w:lang w:val="en-US" w:eastAsia="zh-CN"/>
        </w:rPr>
        <w:br/>
      </w:r>
      <w:r w:rsidR="000F257A" w:rsidRPr="00AA6DD7">
        <w:rPr>
          <w:rFonts w:ascii="宋体" w:hAnsi="Times New Roman" w:hint="eastAsia"/>
          <w:b/>
          <w:color w:val="433F3D"/>
          <w:sz w:val="28"/>
          <w:lang w:val="zh-CN" w:eastAsia="zh-CN"/>
        </w:rPr>
        <w:t>在阿法拉伐奥尔堡锅炉解决方案迎来进入海洋行业</w:t>
      </w:r>
      <w:r w:rsidR="000F257A" w:rsidRPr="00AA6DD7">
        <w:rPr>
          <w:rFonts w:ascii="Times New Roman" w:hAnsi="Times New Roman"/>
          <w:b/>
          <w:color w:val="433F3D"/>
          <w:sz w:val="28"/>
          <w:lang w:eastAsia="zh-CN"/>
        </w:rPr>
        <w:t>100</w:t>
      </w:r>
      <w:r w:rsidR="000F257A" w:rsidRPr="00AA6DD7">
        <w:rPr>
          <w:rFonts w:ascii="宋体" w:hAnsi="Times New Roman" w:hint="eastAsia"/>
          <w:b/>
          <w:color w:val="433F3D"/>
          <w:sz w:val="28"/>
          <w:lang w:val="zh-CN" w:eastAsia="zh-CN"/>
        </w:rPr>
        <w:t>周年之际</w:t>
      </w:r>
      <w:r w:rsidR="000F257A" w:rsidRPr="00AA6DD7">
        <w:rPr>
          <w:rFonts w:ascii="宋体" w:hAnsi="Times New Roman" w:hint="eastAsia"/>
          <w:b/>
          <w:color w:val="433F3D"/>
          <w:sz w:val="28"/>
          <w:lang w:eastAsia="zh-CN"/>
        </w:rPr>
        <w:t>，</w:t>
      </w:r>
      <w:r w:rsidR="000F257A" w:rsidRPr="00AA6DD7">
        <w:rPr>
          <w:rFonts w:ascii="宋体" w:hAnsi="Times New Roman" w:hint="eastAsia"/>
          <w:b/>
          <w:color w:val="433F3D"/>
          <w:sz w:val="28"/>
          <w:lang w:val="zh-CN" w:eastAsia="zh-CN"/>
        </w:rPr>
        <w:t>该方案也引领着当今的变革时代。</w:t>
      </w:r>
      <w:r w:rsidR="000F257A" w:rsidRPr="00AA6DD7">
        <w:rPr>
          <w:rFonts w:ascii="Times New Roman" w:hAnsi="Times New Roman"/>
          <w:b/>
          <w:color w:val="433F3D"/>
          <w:sz w:val="28"/>
          <w:lang w:val="zh-CN" w:eastAsia="zh-CN"/>
        </w:rPr>
        <w:t>2020</w:t>
      </w:r>
      <w:r w:rsidR="000F257A" w:rsidRPr="00AA6DD7">
        <w:rPr>
          <w:rFonts w:ascii="宋体" w:hAnsi="Times New Roman" w:hint="eastAsia"/>
          <w:b/>
          <w:color w:val="433F3D"/>
          <w:sz w:val="28"/>
          <w:lang w:val="zh-CN" w:eastAsia="zh-CN"/>
        </w:rPr>
        <w:t>限硫令转瞬即至，阿法拉伐正为客户提供</w:t>
      </w:r>
      <w:r w:rsidR="000F257A" w:rsidRPr="000F257A">
        <w:rPr>
          <w:rFonts w:ascii="宋体" w:hAnsi="Times New Roman" w:hint="eastAsia"/>
          <w:b/>
          <w:color w:val="433F3D"/>
          <w:sz w:val="28"/>
          <w:lang w:val="zh-CN" w:eastAsia="zh-CN"/>
        </w:rPr>
        <w:t>多燃料</w:t>
      </w:r>
      <w:r w:rsidR="000F257A" w:rsidRPr="00AA6DD7">
        <w:rPr>
          <w:rFonts w:ascii="宋体" w:hAnsi="Times New Roman" w:hint="eastAsia"/>
          <w:b/>
          <w:color w:val="433F3D"/>
          <w:sz w:val="28"/>
          <w:lang w:val="zh-CN" w:eastAsia="zh-CN"/>
        </w:rPr>
        <w:t>奥尔堡锅炉解决方案，帮助客户改造现有锅炉系统，</w:t>
      </w:r>
      <w:r w:rsidR="000F257A">
        <w:rPr>
          <w:rFonts w:ascii="宋体" w:hAnsi="Times New Roman" w:hint="eastAsia"/>
          <w:b/>
          <w:color w:val="433F3D"/>
          <w:sz w:val="28"/>
          <w:lang w:val="zh-CN" w:eastAsia="zh-CN"/>
        </w:rPr>
        <w:t>未雨绸缪，</w:t>
      </w:r>
      <w:r w:rsidR="000F257A" w:rsidRPr="00AA6DD7">
        <w:rPr>
          <w:rFonts w:ascii="宋体" w:hAnsi="Times New Roman" w:hint="eastAsia"/>
          <w:b/>
          <w:color w:val="433F3D"/>
          <w:sz w:val="28"/>
          <w:lang w:val="zh-CN" w:eastAsia="zh-CN"/>
        </w:rPr>
        <w:t>应对未来的燃料要求。</w:t>
      </w:r>
    </w:p>
    <w:p w14:paraId="34D61C47" w14:textId="2375908A" w:rsidR="00CF6CDC" w:rsidRPr="00F84F80" w:rsidRDefault="00A037F5" w:rsidP="000F257A">
      <w:pPr>
        <w:rPr>
          <w:rStyle w:val="tw4winMark"/>
          <w:rFonts w:ascii="Arial" w:eastAsia="STXihei" w:hAnsi="Arial" w:cs="Arial"/>
          <w:vanish w:val="0"/>
          <w:lang w:val="en-US" w:eastAsia="zh-CN"/>
        </w:rPr>
      </w:pPr>
      <w:r w:rsidRPr="00F84F80">
        <w:rPr>
          <w:rFonts w:ascii="Arial" w:eastAsia="STXihei" w:hAnsi="Arial" w:cs="Arial"/>
          <w:b/>
          <w:sz w:val="22"/>
          <w:lang w:eastAsia="zh-CN"/>
        </w:rPr>
        <w:br/>
      </w:r>
    </w:p>
    <w:p w14:paraId="7087CE39" w14:textId="35B5C727" w:rsidR="00BD1716" w:rsidRPr="00AA6DD7" w:rsidRDefault="00BD1716" w:rsidP="00BD1716">
      <w:pPr>
        <w:rPr>
          <w:rFonts w:ascii="宋体" w:eastAsia="Yu Mincho" w:hAnsi="Times New Roman"/>
          <w:b/>
          <w:color w:val="433F3D"/>
          <w:lang w:val="zh-CN" w:eastAsia="zh-CN"/>
        </w:rPr>
      </w:pPr>
      <w:r w:rsidRPr="00A2424E">
        <w:rPr>
          <w:rFonts w:ascii="宋体" w:hAnsi="Times New Roman" w:hint="eastAsia"/>
          <w:b/>
          <w:color w:val="433F3D"/>
          <w:lang w:val="zh-CN" w:eastAsia="zh-CN"/>
        </w:rPr>
        <w:t>一百年前</w:t>
      </w:r>
      <w:r w:rsidRPr="00A2424E">
        <w:rPr>
          <w:rFonts w:ascii="宋体" w:hAnsi="Times New Roman" w:hint="eastAsia"/>
          <w:b/>
          <w:color w:val="433F3D"/>
          <w:lang w:eastAsia="zh-CN"/>
        </w:rPr>
        <w:t>，</w:t>
      </w:r>
      <w:r w:rsidRPr="00AA6DD7">
        <w:rPr>
          <w:rFonts w:ascii="宋体" w:hAnsi="Times New Roman" w:hint="eastAsia"/>
          <w:b/>
          <w:color w:val="433F3D"/>
          <w:lang w:val="zh-CN" w:eastAsia="zh-CN"/>
        </w:rPr>
        <w:t>当第一台船用锅炉离开丹麦奥尔堡船厂时</w:t>
      </w:r>
      <w:r>
        <w:rPr>
          <w:rFonts w:ascii="宋体" w:hAnsi="Times New Roman" w:hint="eastAsia"/>
          <w:b/>
          <w:color w:val="433F3D"/>
          <w:lang w:eastAsia="zh-CN"/>
        </w:rPr>
        <w:t>，海</w:t>
      </w:r>
      <w:r w:rsidR="003661D5">
        <w:rPr>
          <w:rFonts w:ascii="宋体" w:hAnsi="Times New Roman" w:hint="eastAsia"/>
          <w:b/>
          <w:color w:val="433F3D"/>
          <w:lang w:eastAsia="zh-CN"/>
        </w:rPr>
        <w:t>运</w:t>
      </w:r>
      <w:r>
        <w:rPr>
          <w:rFonts w:ascii="宋体" w:hAnsi="Times New Roman" w:hint="eastAsia"/>
          <w:b/>
          <w:color w:val="433F3D"/>
          <w:lang w:eastAsia="zh-CN"/>
        </w:rPr>
        <w:t>行业中还没有</w:t>
      </w:r>
      <w:r w:rsidRPr="00AA6DD7">
        <w:rPr>
          <w:rFonts w:ascii="宋体" w:hAnsi="Times New Roman" w:hint="eastAsia"/>
          <w:b/>
          <w:color w:val="433F3D"/>
          <w:lang w:val="zh-CN" w:eastAsia="zh-CN"/>
        </w:rPr>
        <w:t>任何</w:t>
      </w:r>
      <w:r w:rsidR="00A778D4">
        <w:rPr>
          <w:rFonts w:ascii="宋体" w:hAnsi="Times New Roman" w:hint="eastAsia"/>
          <w:b/>
          <w:color w:val="433F3D"/>
          <w:lang w:val="zh-CN" w:eastAsia="zh-CN"/>
        </w:rPr>
        <w:t>有关对于油品和船舶废气</w:t>
      </w:r>
      <w:r w:rsidRPr="00AA6DD7">
        <w:rPr>
          <w:rFonts w:ascii="宋体" w:hAnsi="Times New Roman" w:hint="eastAsia"/>
          <w:b/>
          <w:color w:val="433F3D"/>
          <w:lang w:val="zh-CN" w:eastAsia="zh-CN"/>
        </w:rPr>
        <w:t>排放的规定。自</w:t>
      </w:r>
      <w:r w:rsidRPr="00AA6DD7">
        <w:rPr>
          <w:rFonts w:ascii="Times New Roman" w:hAnsi="Times New Roman"/>
          <w:b/>
          <w:color w:val="433F3D"/>
          <w:lang w:val="zh-CN" w:eastAsia="zh-CN"/>
        </w:rPr>
        <w:t>1919</w:t>
      </w:r>
      <w:r w:rsidRPr="00AA6DD7">
        <w:rPr>
          <w:rFonts w:ascii="宋体" w:hAnsi="Times New Roman" w:hint="eastAsia"/>
          <w:b/>
          <w:color w:val="433F3D"/>
          <w:lang w:val="zh-CN" w:eastAsia="zh-CN"/>
        </w:rPr>
        <w:t>年</w:t>
      </w:r>
      <w:r>
        <w:rPr>
          <w:rFonts w:ascii="宋体" w:hAnsi="Times New Roman" w:hint="eastAsia"/>
          <w:b/>
          <w:color w:val="433F3D"/>
          <w:lang w:val="zh-CN" w:eastAsia="zh-CN"/>
        </w:rPr>
        <w:t>之后</w:t>
      </w:r>
      <w:r w:rsidRPr="00AA6DD7">
        <w:rPr>
          <w:rFonts w:ascii="宋体" w:hAnsi="Times New Roman" w:hint="eastAsia"/>
          <w:b/>
          <w:color w:val="433F3D"/>
          <w:lang w:val="zh-CN" w:eastAsia="zh-CN"/>
        </w:rPr>
        <w:t>，这一方面</w:t>
      </w:r>
      <w:r w:rsidR="00A778D4">
        <w:rPr>
          <w:rFonts w:ascii="宋体" w:hAnsi="Times New Roman" w:hint="eastAsia"/>
          <w:b/>
          <w:color w:val="433F3D"/>
          <w:lang w:val="zh-CN" w:eastAsia="zh-CN"/>
        </w:rPr>
        <w:t>的要求</w:t>
      </w:r>
      <w:r w:rsidRPr="00AA6DD7">
        <w:rPr>
          <w:rFonts w:ascii="宋体" w:hAnsi="Times New Roman" w:hint="eastAsia"/>
          <w:b/>
          <w:color w:val="433F3D"/>
          <w:lang w:val="zh-CN" w:eastAsia="zh-CN"/>
        </w:rPr>
        <w:t>发生了</w:t>
      </w:r>
      <w:r w:rsidR="00893059">
        <w:rPr>
          <w:rFonts w:ascii="宋体" w:hAnsi="Times New Roman" w:hint="eastAsia"/>
          <w:b/>
          <w:color w:val="433F3D"/>
          <w:lang w:val="zh-CN" w:eastAsia="zh-CN"/>
        </w:rPr>
        <w:t>剧烈</w:t>
      </w:r>
      <w:r w:rsidRPr="00AA6DD7">
        <w:rPr>
          <w:rFonts w:ascii="宋体" w:hAnsi="Times New Roman" w:hint="eastAsia"/>
          <w:b/>
          <w:color w:val="433F3D"/>
          <w:lang w:val="zh-CN" w:eastAsia="zh-CN"/>
        </w:rPr>
        <w:t>变化，如今，该行业甚至面临着</w:t>
      </w:r>
      <w:r w:rsidRPr="00AA6DD7">
        <w:rPr>
          <w:rFonts w:ascii="Times New Roman" w:hAnsi="Times New Roman"/>
          <w:b/>
          <w:color w:val="433F3D"/>
          <w:lang w:val="zh-CN" w:eastAsia="zh-CN"/>
        </w:rPr>
        <w:t>2020</w:t>
      </w:r>
      <w:r w:rsidRPr="00AA6DD7">
        <w:rPr>
          <w:rFonts w:ascii="宋体" w:hAnsi="Times New Roman" w:hint="eastAsia"/>
          <w:b/>
          <w:color w:val="433F3D"/>
          <w:lang w:val="zh-CN" w:eastAsia="zh-CN"/>
        </w:rPr>
        <w:t>限硫令这一更高要求。然而，借助百年来在锅炉领域积累的专业技术，阿法拉伐能够给予其客户充分的信心</w:t>
      </w:r>
      <w:r>
        <w:rPr>
          <w:rFonts w:ascii="宋体" w:hAnsi="Times New Roman" w:hint="eastAsia"/>
          <w:b/>
          <w:color w:val="433F3D"/>
          <w:lang w:val="zh-CN" w:eastAsia="zh-CN"/>
        </w:rPr>
        <w:t>去</w:t>
      </w:r>
      <w:r w:rsidRPr="00AA6DD7">
        <w:rPr>
          <w:rFonts w:ascii="宋体" w:hAnsi="Times New Roman" w:hint="eastAsia"/>
          <w:b/>
          <w:color w:val="433F3D"/>
          <w:lang w:val="zh-CN" w:eastAsia="zh-CN"/>
        </w:rPr>
        <w:t>迎接这一挑战。</w:t>
      </w:r>
    </w:p>
    <w:p w14:paraId="6296A787" w14:textId="77777777" w:rsidR="00C0549D" w:rsidRPr="00F84F80" w:rsidRDefault="00C0549D" w:rsidP="004A3BE1">
      <w:pPr>
        <w:widowControl w:val="0"/>
        <w:autoSpaceDE w:val="0"/>
        <w:autoSpaceDN w:val="0"/>
        <w:adjustRightInd w:val="0"/>
        <w:spacing w:line="360" w:lineRule="auto"/>
        <w:jc w:val="both"/>
        <w:rPr>
          <w:rFonts w:ascii="Arial" w:eastAsia="STXihei" w:hAnsi="Arial" w:cs="Arial"/>
          <w:sz w:val="22"/>
          <w:lang w:eastAsia="zh-CN"/>
        </w:rPr>
      </w:pPr>
    </w:p>
    <w:p w14:paraId="093FA8F4" w14:textId="21563C5A" w:rsidR="00C7269E" w:rsidRPr="00AA6DD7" w:rsidRDefault="00C7269E" w:rsidP="00C7269E">
      <w:pPr>
        <w:rPr>
          <w:rFonts w:ascii="宋体" w:eastAsia="Yu Mincho" w:hAnsi="Times New Roman"/>
          <w:b/>
          <w:color w:val="433F3D"/>
          <w:lang w:val="en-US" w:eastAsia="zh-CN"/>
        </w:rPr>
      </w:pPr>
      <w:r w:rsidRPr="00AA6DD7">
        <w:rPr>
          <w:rFonts w:ascii="宋体" w:hAnsi="Times New Roman" w:hint="eastAsia"/>
          <w:b/>
          <w:color w:val="433F3D"/>
          <w:lang w:eastAsia="zh-CN"/>
        </w:rPr>
        <w:t xml:space="preserve"> “</w:t>
      </w:r>
      <w:r w:rsidRPr="00AA6DD7">
        <w:rPr>
          <w:rFonts w:ascii="宋体" w:hAnsi="Times New Roman" w:hint="eastAsia"/>
          <w:b/>
          <w:color w:val="433F3D"/>
          <w:lang w:val="zh-CN" w:eastAsia="zh-CN"/>
        </w:rPr>
        <w:t>传统并不是最重要的</w:t>
      </w:r>
      <w:r w:rsidRPr="00AA6DD7">
        <w:rPr>
          <w:rFonts w:ascii="宋体" w:hAnsi="Times New Roman" w:hint="eastAsia"/>
          <w:b/>
          <w:color w:val="433F3D"/>
          <w:lang w:eastAsia="zh-CN"/>
        </w:rPr>
        <w:t>，</w:t>
      </w:r>
      <w:r w:rsidRPr="00AA6DD7">
        <w:rPr>
          <w:rFonts w:ascii="宋体" w:hAnsi="Times New Roman" w:hint="eastAsia"/>
          <w:b/>
          <w:color w:val="433F3D"/>
          <w:lang w:val="zh-CN" w:eastAsia="zh-CN"/>
        </w:rPr>
        <w:t>重要的是要利用这些长久累积的经验来满足当今海</w:t>
      </w:r>
      <w:r w:rsidR="003661D5">
        <w:rPr>
          <w:rFonts w:ascii="宋体" w:hAnsi="Times New Roman" w:hint="eastAsia"/>
          <w:b/>
          <w:color w:val="433F3D"/>
          <w:lang w:val="zh-CN" w:eastAsia="zh-CN"/>
        </w:rPr>
        <w:t>运</w:t>
      </w:r>
      <w:r w:rsidRPr="00AA6DD7">
        <w:rPr>
          <w:rFonts w:ascii="宋体" w:hAnsi="Times New Roman" w:hint="eastAsia"/>
          <w:b/>
          <w:color w:val="433F3D"/>
          <w:lang w:val="zh-CN" w:eastAsia="zh-CN"/>
        </w:rPr>
        <w:t>行业客户的需求</w:t>
      </w:r>
      <w:r w:rsidRPr="00AA6DD7">
        <w:rPr>
          <w:rFonts w:ascii="宋体" w:hAnsi="Times New Roman" w:hint="eastAsia"/>
          <w:b/>
          <w:color w:val="433F3D"/>
          <w:lang w:eastAsia="zh-CN"/>
        </w:rPr>
        <w:t>，”</w:t>
      </w:r>
      <w:r w:rsidRPr="00AA6DD7">
        <w:rPr>
          <w:rFonts w:ascii="宋体" w:hAnsi="Times New Roman" w:hint="eastAsia"/>
          <w:b/>
          <w:color w:val="433F3D"/>
          <w:lang w:val="zh-CN" w:eastAsia="zh-CN"/>
        </w:rPr>
        <w:t>业务和市场开发经理</w:t>
      </w:r>
      <w:r w:rsidRPr="00AA6DD7">
        <w:rPr>
          <w:rFonts w:ascii="Times New Roman" w:hAnsi="Times New Roman"/>
          <w:b/>
          <w:color w:val="433F3D"/>
          <w:lang w:eastAsia="zh-CN"/>
        </w:rPr>
        <w:t>Martin Hansen</w:t>
      </w:r>
      <w:r>
        <w:rPr>
          <w:rFonts w:ascii="宋体" w:hAnsi="Times New Roman" w:hint="eastAsia"/>
          <w:b/>
          <w:color w:val="433F3D"/>
          <w:lang w:val="zh-CN" w:eastAsia="zh-CN"/>
        </w:rPr>
        <w:t>谈</w:t>
      </w:r>
      <w:r w:rsidRPr="00AA6DD7">
        <w:rPr>
          <w:rFonts w:ascii="宋体" w:hAnsi="Times New Roman" w:hint="eastAsia"/>
          <w:b/>
          <w:color w:val="433F3D"/>
          <w:lang w:val="zh-CN" w:eastAsia="zh-CN"/>
        </w:rPr>
        <w:t>到。“在过去的一个世纪中，阿法拉伐奥尔堡解决方案一直突破极限，不断为客户</w:t>
      </w:r>
      <w:r w:rsidR="00D94C93">
        <w:rPr>
          <w:rFonts w:ascii="宋体" w:hAnsi="Times New Roman" w:hint="eastAsia"/>
          <w:b/>
          <w:color w:val="433F3D"/>
          <w:lang w:val="zh-CN" w:eastAsia="zh-CN"/>
        </w:rPr>
        <w:t>提供</w:t>
      </w:r>
      <w:r w:rsidRPr="00AA6DD7">
        <w:rPr>
          <w:rFonts w:ascii="宋体" w:hAnsi="Times New Roman" w:hint="eastAsia"/>
          <w:b/>
          <w:color w:val="433F3D"/>
          <w:lang w:val="zh-CN" w:eastAsia="zh-CN"/>
        </w:rPr>
        <w:t>更可靠和</w:t>
      </w:r>
      <w:r w:rsidR="00D94C93">
        <w:rPr>
          <w:rFonts w:ascii="宋体" w:hAnsi="Times New Roman" w:hint="eastAsia"/>
          <w:b/>
          <w:color w:val="433F3D"/>
          <w:lang w:val="zh-CN" w:eastAsia="zh-CN"/>
        </w:rPr>
        <w:t>更高效的产品</w:t>
      </w:r>
      <w:r w:rsidRPr="00AA6DD7">
        <w:rPr>
          <w:rFonts w:ascii="宋体" w:hAnsi="Times New Roman" w:hint="eastAsia"/>
          <w:b/>
          <w:color w:val="433F3D"/>
          <w:lang w:val="zh-CN" w:eastAsia="zh-CN"/>
        </w:rPr>
        <w:t>。我们</w:t>
      </w:r>
      <w:r>
        <w:rPr>
          <w:rFonts w:ascii="宋体" w:hAnsi="Times New Roman" w:hint="eastAsia"/>
          <w:b/>
          <w:color w:val="433F3D"/>
          <w:lang w:val="zh-CN" w:eastAsia="zh-CN"/>
        </w:rPr>
        <w:t>长期以来</w:t>
      </w:r>
      <w:r w:rsidRPr="00AA6DD7">
        <w:rPr>
          <w:rFonts w:ascii="宋体" w:hAnsi="Times New Roman" w:hint="eastAsia"/>
          <w:b/>
          <w:color w:val="433F3D"/>
          <w:lang w:val="zh-CN" w:eastAsia="zh-CN"/>
        </w:rPr>
        <w:t>所建立的知识、资源</w:t>
      </w:r>
      <w:r>
        <w:rPr>
          <w:rFonts w:ascii="宋体" w:hAnsi="Times New Roman" w:hint="eastAsia"/>
          <w:b/>
          <w:color w:val="433F3D"/>
          <w:lang w:val="zh-CN" w:eastAsia="zh-CN"/>
        </w:rPr>
        <w:t>与</w:t>
      </w:r>
      <w:r w:rsidRPr="00AA6DD7">
        <w:rPr>
          <w:rFonts w:ascii="宋体" w:hAnsi="Times New Roman" w:hint="eastAsia"/>
          <w:b/>
          <w:color w:val="433F3D"/>
          <w:lang w:val="zh-CN" w:eastAsia="zh-CN"/>
        </w:rPr>
        <w:t>全球服务网络为应对</w:t>
      </w:r>
      <w:r w:rsidRPr="00AA6DD7">
        <w:rPr>
          <w:rFonts w:ascii="Times New Roman" w:hAnsi="Times New Roman"/>
          <w:b/>
          <w:color w:val="433F3D"/>
          <w:lang w:val="zh-CN" w:eastAsia="zh-CN"/>
        </w:rPr>
        <w:t>2020</w:t>
      </w:r>
      <w:r w:rsidRPr="00AA6DD7">
        <w:rPr>
          <w:rFonts w:ascii="宋体" w:hAnsi="Times New Roman" w:hint="eastAsia"/>
          <w:b/>
          <w:color w:val="433F3D"/>
          <w:lang w:val="zh-CN" w:eastAsia="zh-CN"/>
        </w:rPr>
        <w:t>年新要求和改变燃料运营方式提供了</w:t>
      </w:r>
      <w:r w:rsidR="001E678E">
        <w:rPr>
          <w:rFonts w:ascii="宋体" w:hAnsi="Times New Roman" w:hint="eastAsia"/>
          <w:b/>
          <w:color w:val="433F3D"/>
          <w:lang w:val="zh-CN" w:eastAsia="zh-CN"/>
        </w:rPr>
        <w:t>可靠保障</w:t>
      </w:r>
      <w:r w:rsidRPr="00AA6DD7">
        <w:rPr>
          <w:rFonts w:ascii="宋体" w:hAnsi="Times New Roman" w:hint="eastAsia"/>
          <w:b/>
          <w:color w:val="433F3D"/>
          <w:lang w:val="zh-CN" w:eastAsia="zh-CN"/>
        </w:rPr>
        <w:t>。</w:t>
      </w:r>
      <w:r w:rsidRPr="00AA6DD7">
        <w:rPr>
          <w:rFonts w:ascii="宋体" w:hAnsi="Times New Roman" w:hint="eastAsia"/>
          <w:b/>
          <w:color w:val="433F3D"/>
          <w:lang w:val="en-US" w:eastAsia="zh-CN"/>
        </w:rPr>
        <w:t>”</w:t>
      </w:r>
    </w:p>
    <w:p w14:paraId="1CB030E4" w14:textId="77777777" w:rsidR="00F610EE" w:rsidRPr="00F84F80" w:rsidRDefault="00F610EE" w:rsidP="004A3BE1">
      <w:pPr>
        <w:widowControl w:val="0"/>
        <w:autoSpaceDE w:val="0"/>
        <w:autoSpaceDN w:val="0"/>
        <w:adjustRightInd w:val="0"/>
        <w:spacing w:line="360" w:lineRule="auto"/>
        <w:jc w:val="both"/>
        <w:rPr>
          <w:rFonts w:ascii="Arial" w:eastAsia="STXihei" w:hAnsi="Arial" w:cs="Arial"/>
          <w:sz w:val="22"/>
          <w:lang w:eastAsia="zh-CN"/>
        </w:rPr>
      </w:pPr>
    </w:p>
    <w:p w14:paraId="11BEC472" w14:textId="77777777" w:rsidR="0046339B" w:rsidRPr="00C42FE5" w:rsidRDefault="0046339B" w:rsidP="00471AA4">
      <w:pPr>
        <w:widowControl w:val="0"/>
        <w:autoSpaceDE w:val="0"/>
        <w:autoSpaceDN w:val="0"/>
        <w:adjustRightInd w:val="0"/>
        <w:spacing w:line="360" w:lineRule="auto"/>
        <w:jc w:val="both"/>
        <w:rPr>
          <w:rFonts w:ascii="宋体" w:hAnsi="Times New Roman"/>
          <w:b/>
          <w:color w:val="433F3D"/>
          <w:sz w:val="28"/>
          <w:szCs w:val="28"/>
          <w:lang w:val="zh-CN" w:eastAsia="zh-CN"/>
        </w:rPr>
      </w:pPr>
      <w:r w:rsidRPr="00C42FE5">
        <w:rPr>
          <w:rFonts w:ascii="宋体" w:hAnsi="Times New Roman" w:hint="eastAsia"/>
          <w:b/>
          <w:color w:val="433F3D"/>
          <w:sz w:val="28"/>
          <w:szCs w:val="28"/>
          <w:lang w:val="zh-CN" w:eastAsia="zh-CN"/>
        </w:rPr>
        <w:t>提供多燃料锅炉解决方案</w:t>
      </w:r>
    </w:p>
    <w:p w14:paraId="18E287D2" w14:textId="78C06B37" w:rsidR="00434049" w:rsidRDefault="007F1B4D" w:rsidP="00EE7BF3">
      <w:pPr>
        <w:rPr>
          <w:rFonts w:ascii="宋体" w:hAnsi="Times New Roman"/>
          <w:b/>
          <w:color w:val="433F3D"/>
          <w:lang w:val="zh-CN" w:eastAsia="zh-CN"/>
        </w:rPr>
      </w:pPr>
      <w:r w:rsidRPr="00AA6DD7">
        <w:rPr>
          <w:rFonts w:ascii="宋体" w:hAnsi="Times New Roman" w:hint="eastAsia"/>
          <w:b/>
          <w:color w:val="433F3D"/>
          <w:lang w:val="zh-CN" w:eastAsia="zh-CN"/>
        </w:rPr>
        <w:t>对于大多数船只而言</w:t>
      </w:r>
      <w:r w:rsidRPr="007F1B4D">
        <w:rPr>
          <w:rFonts w:ascii="宋体" w:hAnsi="Times New Roman" w:hint="eastAsia"/>
          <w:b/>
          <w:color w:val="433F3D"/>
          <w:lang w:val="zh-CN" w:eastAsia="zh-CN"/>
        </w:rPr>
        <w:t>，</w:t>
      </w:r>
      <w:r w:rsidRPr="007F1B4D">
        <w:rPr>
          <w:rFonts w:ascii="宋体" w:hAnsi="Times New Roman"/>
          <w:b/>
          <w:color w:val="433F3D"/>
          <w:lang w:val="zh-CN" w:eastAsia="zh-CN"/>
        </w:rPr>
        <w:t>2020</w:t>
      </w:r>
      <w:r w:rsidRPr="00AA6DD7">
        <w:rPr>
          <w:rFonts w:ascii="宋体" w:hAnsi="Times New Roman" w:hint="eastAsia"/>
          <w:b/>
          <w:color w:val="433F3D"/>
          <w:lang w:val="zh-CN" w:eastAsia="zh-CN"/>
        </w:rPr>
        <w:t>年意味着步入多燃料时代</w:t>
      </w:r>
      <w:r>
        <w:rPr>
          <w:rFonts w:ascii="宋体" w:hAnsi="Times New Roman" w:hint="eastAsia"/>
          <w:b/>
          <w:color w:val="433F3D"/>
          <w:lang w:val="zh-CN" w:eastAsia="zh-CN"/>
        </w:rPr>
        <w:t>；</w:t>
      </w:r>
      <w:r w:rsidRPr="00AA6DD7">
        <w:rPr>
          <w:rFonts w:ascii="宋体" w:hAnsi="Times New Roman" w:hint="eastAsia"/>
          <w:b/>
          <w:color w:val="433F3D"/>
          <w:lang w:val="zh-CN" w:eastAsia="zh-CN"/>
        </w:rPr>
        <w:t>对于越来越多的客户而言</w:t>
      </w:r>
      <w:r w:rsidRPr="007F1B4D">
        <w:rPr>
          <w:rFonts w:ascii="宋体" w:hAnsi="Times New Roman" w:hint="eastAsia"/>
          <w:b/>
          <w:color w:val="433F3D"/>
          <w:lang w:val="zh-CN" w:eastAsia="zh-CN"/>
        </w:rPr>
        <w:t>，</w:t>
      </w:r>
      <w:r w:rsidRPr="00AA6DD7">
        <w:rPr>
          <w:rFonts w:ascii="宋体" w:hAnsi="Times New Roman" w:hint="eastAsia"/>
          <w:b/>
          <w:color w:val="433F3D"/>
          <w:lang w:val="zh-CN" w:eastAsia="zh-CN"/>
        </w:rPr>
        <w:t>这不仅包括</w:t>
      </w:r>
      <w:r w:rsidR="009C06D3">
        <w:rPr>
          <w:rFonts w:ascii="宋体" w:hAnsi="Times New Roman" w:hint="eastAsia"/>
          <w:b/>
          <w:color w:val="433F3D"/>
          <w:lang w:val="zh-CN" w:eastAsia="zh-CN"/>
        </w:rPr>
        <w:t>更多种类油品</w:t>
      </w:r>
      <w:r w:rsidRPr="00AA6DD7">
        <w:rPr>
          <w:rFonts w:ascii="宋体" w:hAnsi="Times New Roman" w:hint="eastAsia"/>
          <w:b/>
          <w:color w:val="433F3D"/>
          <w:lang w:val="zh-CN" w:eastAsia="zh-CN"/>
        </w:rPr>
        <w:t>和</w:t>
      </w:r>
      <w:r w:rsidR="009C06D3">
        <w:rPr>
          <w:rFonts w:ascii="宋体" w:hAnsi="Times New Roman" w:hint="eastAsia"/>
          <w:b/>
          <w:color w:val="433F3D"/>
          <w:lang w:val="zh-CN" w:eastAsia="zh-CN"/>
        </w:rPr>
        <w:t>调合油</w:t>
      </w:r>
      <w:r w:rsidRPr="007F1B4D">
        <w:rPr>
          <w:rFonts w:ascii="宋体" w:hAnsi="Times New Roman" w:hint="eastAsia"/>
          <w:b/>
          <w:color w:val="433F3D"/>
          <w:lang w:val="zh-CN" w:eastAsia="zh-CN"/>
        </w:rPr>
        <w:t>，</w:t>
      </w:r>
      <w:r w:rsidRPr="00AA6DD7">
        <w:rPr>
          <w:rFonts w:ascii="宋体" w:hAnsi="Times New Roman" w:hint="eastAsia"/>
          <w:b/>
          <w:color w:val="433F3D"/>
          <w:lang w:val="zh-CN" w:eastAsia="zh-CN"/>
        </w:rPr>
        <w:t>还包括气体</w:t>
      </w:r>
      <w:r w:rsidR="009C06D3">
        <w:rPr>
          <w:rFonts w:ascii="宋体" w:hAnsi="Times New Roman" w:hint="eastAsia"/>
          <w:b/>
          <w:color w:val="433F3D"/>
          <w:lang w:val="zh-CN" w:eastAsia="zh-CN"/>
        </w:rPr>
        <w:t>燃料</w:t>
      </w:r>
      <w:r w:rsidRPr="00AA6DD7">
        <w:rPr>
          <w:rFonts w:ascii="宋体" w:hAnsi="Times New Roman" w:hint="eastAsia"/>
          <w:b/>
          <w:color w:val="433F3D"/>
          <w:lang w:val="zh-CN" w:eastAsia="zh-CN"/>
        </w:rPr>
        <w:t>。通过</w:t>
      </w:r>
      <w:r w:rsidR="00F6121E">
        <w:rPr>
          <w:rFonts w:ascii="宋体" w:hAnsi="Times New Roman" w:hint="eastAsia"/>
          <w:b/>
          <w:color w:val="433F3D"/>
          <w:lang w:val="zh-CN" w:eastAsia="zh-CN"/>
        </w:rPr>
        <w:t>提供</w:t>
      </w:r>
      <w:r w:rsidRPr="00AA6DD7">
        <w:rPr>
          <w:rFonts w:ascii="宋体" w:hAnsi="Times New Roman" w:hint="eastAsia"/>
          <w:b/>
          <w:color w:val="433F3D"/>
          <w:lang w:val="zh-CN" w:eastAsia="zh-CN"/>
        </w:rPr>
        <w:t>可利用各类</w:t>
      </w:r>
      <w:r w:rsidR="00F6121E">
        <w:rPr>
          <w:rFonts w:ascii="宋体" w:hAnsi="Times New Roman" w:hint="eastAsia"/>
          <w:b/>
          <w:color w:val="433F3D"/>
          <w:lang w:val="zh-CN" w:eastAsia="zh-CN"/>
        </w:rPr>
        <w:t>燃油</w:t>
      </w:r>
      <w:r w:rsidRPr="00AA6DD7">
        <w:rPr>
          <w:rFonts w:ascii="宋体" w:hAnsi="Times New Roman" w:hint="eastAsia"/>
          <w:b/>
          <w:color w:val="433F3D"/>
          <w:lang w:val="zh-CN" w:eastAsia="zh-CN"/>
        </w:rPr>
        <w:t>和气体燃料产生蒸汽的</w:t>
      </w:r>
      <w:r w:rsidRPr="007F1B4D">
        <w:rPr>
          <w:rFonts w:ascii="宋体" w:hAnsi="Times New Roman" w:hint="eastAsia"/>
          <w:b/>
          <w:color w:val="433F3D"/>
          <w:lang w:val="zh-CN" w:eastAsia="zh-CN"/>
        </w:rPr>
        <w:t>多燃料阿法拉伐奥尔堡</w:t>
      </w:r>
      <w:r w:rsidRPr="007F1B4D">
        <w:rPr>
          <w:rFonts w:ascii="宋体" w:hAnsi="Times New Roman"/>
          <w:b/>
          <w:color w:val="433F3D"/>
          <w:lang w:val="zh-CN" w:eastAsia="zh-CN"/>
        </w:rPr>
        <w:t>OL</w:t>
      </w:r>
      <w:r w:rsidRPr="007F1B4D">
        <w:rPr>
          <w:rFonts w:ascii="宋体" w:hAnsi="Times New Roman" w:hint="eastAsia"/>
          <w:b/>
          <w:color w:val="433F3D"/>
          <w:lang w:val="zh-CN" w:eastAsia="zh-CN"/>
        </w:rPr>
        <w:t>产品</w:t>
      </w:r>
      <w:r w:rsidRPr="00AA6DD7">
        <w:rPr>
          <w:rFonts w:ascii="宋体" w:hAnsi="Times New Roman" w:hint="eastAsia"/>
          <w:b/>
          <w:color w:val="433F3D"/>
          <w:lang w:val="zh-CN" w:eastAsia="zh-CN"/>
        </w:rPr>
        <w:t>等解决方案，阿法拉伐可满足客户的广泛需求。</w:t>
      </w:r>
    </w:p>
    <w:p w14:paraId="2778154C" w14:textId="77777777" w:rsidR="00EE7BF3" w:rsidRPr="00EE7BF3" w:rsidRDefault="00EE7BF3" w:rsidP="00EE7BF3">
      <w:pPr>
        <w:rPr>
          <w:rFonts w:ascii="宋体" w:hAnsi="Times New Roman"/>
          <w:b/>
          <w:color w:val="433F3D"/>
          <w:lang w:val="zh-CN" w:eastAsia="zh-CN"/>
        </w:rPr>
      </w:pPr>
    </w:p>
    <w:p w14:paraId="53BF939E" w14:textId="52F917FB" w:rsidR="00EE7BF3" w:rsidRPr="00EE7BF3" w:rsidRDefault="00EE7BF3" w:rsidP="00EE7BF3">
      <w:pPr>
        <w:rPr>
          <w:rFonts w:ascii="宋体" w:hAnsi="Times New Roman"/>
          <w:b/>
          <w:color w:val="433F3D"/>
          <w:lang w:val="zh-CN" w:eastAsia="zh-CN"/>
        </w:rPr>
      </w:pPr>
      <w:r w:rsidRPr="00EE7BF3">
        <w:rPr>
          <w:rFonts w:ascii="宋体" w:hAnsi="Times New Roman" w:hint="eastAsia"/>
          <w:b/>
          <w:color w:val="433F3D"/>
          <w:lang w:val="zh-CN" w:eastAsia="zh-CN"/>
        </w:rPr>
        <w:t>“</w:t>
      </w:r>
      <w:r w:rsidRPr="00AA6DD7">
        <w:rPr>
          <w:rFonts w:ascii="宋体" w:hAnsi="Times New Roman" w:hint="eastAsia"/>
          <w:b/>
          <w:color w:val="433F3D"/>
          <w:lang w:val="zh-CN" w:eastAsia="zh-CN"/>
        </w:rPr>
        <w:t>不论客户的燃料战略是什么</w:t>
      </w:r>
      <w:r w:rsidRPr="00EE7BF3">
        <w:rPr>
          <w:rFonts w:ascii="宋体" w:hAnsi="Times New Roman" w:hint="eastAsia"/>
          <w:b/>
          <w:color w:val="433F3D"/>
          <w:lang w:val="zh-CN" w:eastAsia="zh-CN"/>
        </w:rPr>
        <w:t>，</w:t>
      </w:r>
      <w:r w:rsidRPr="00AA6DD7">
        <w:rPr>
          <w:rFonts w:ascii="宋体" w:hAnsi="Times New Roman" w:hint="eastAsia"/>
          <w:b/>
          <w:color w:val="433F3D"/>
          <w:lang w:val="zh-CN" w:eastAsia="zh-CN"/>
        </w:rPr>
        <w:t>我们都能提供完整的锅炉解决方案</w:t>
      </w:r>
      <w:r w:rsidRPr="00EE7BF3">
        <w:rPr>
          <w:rFonts w:ascii="宋体" w:hAnsi="Times New Roman" w:hint="eastAsia"/>
          <w:b/>
          <w:color w:val="433F3D"/>
          <w:lang w:val="zh-CN" w:eastAsia="zh-CN"/>
        </w:rPr>
        <w:t>，”</w:t>
      </w:r>
      <w:r w:rsidRPr="00AA6DD7">
        <w:rPr>
          <w:rFonts w:ascii="宋体" w:hAnsi="Times New Roman" w:hint="eastAsia"/>
          <w:b/>
          <w:color w:val="433F3D"/>
          <w:lang w:val="zh-CN" w:eastAsia="zh-CN"/>
        </w:rPr>
        <w:t>排气与燃烧系统经理</w:t>
      </w:r>
      <w:r w:rsidRPr="00EE7BF3">
        <w:rPr>
          <w:rFonts w:ascii="宋体" w:hAnsi="Times New Roman"/>
          <w:b/>
          <w:color w:val="433F3D"/>
          <w:lang w:val="zh-CN" w:eastAsia="zh-CN"/>
        </w:rPr>
        <w:t>Markus Tauriainen</w:t>
      </w:r>
      <w:r>
        <w:rPr>
          <w:rFonts w:ascii="宋体" w:hAnsi="Times New Roman" w:hint="eastAsia"/>
          <w:b/>
          <w:color w:val="433F3D"/>
          <w:lang w:val="zh-CN" w:eastAsia="zh-CN"/>
        </w:rPr>
        <w:t>表示</w:t>
      </w:r>
      <w:r w:rsidRPr="00AA6DD7">
        <w:rPr>
          <w:rFonts w:ascii="宋体" w:hAnsi="Times New Roman" w:hint="eastAsia"/>
          <w:b/>
          <w:color w:val="433F3D"/>
          <w:lang w:val="zh-CN" w:eastAsia="zh-CN"/>
        </w:rPr>
        <w:t>。“</w:t>
      </w:r>
      <w:r w:rsidRPr="00EE7BF3">
        <w:rPr>
          <w:rFonts w:ascii="宋体" w:hAnsi="Times New Roman" w:hint="eastAsia"/>
          <w:b/>
          <w:color w:val="433F3D"/>
          <w:lang w:val="zh-CN" w:eastAsia="zh-CN"/>
        </w:rPr>
        <w:t>燃油供给系统、燃气</w:t>
      </w:r>
      <w:r w:rsidR="00F37FCC">
        <w:rPr>
          <w:rFonts w:ascii="宋体" w:hAnsi="Times New Roman" w:hint="eastAsia"/>
          <w:b/>
          <w:color w:val="433F3D"/>
          <w:lang w:val="zh-CN" w:eastAsia="zh-CN"/>
        </w:rPr>
        <w:t>控制模块</w:t>
      </w:r>
      <w:r w:rsidRPr="00EE7BF3">
        <w:rPr>
          <w:rFonts w:ascii="宋体" w:hAnsi="Times New Roman" w:hint="eastAsia"/>
          <w:b/>
          <w:color w:val="433F3D"/>
          <w:lang w:val="zh-CN" w:eastAsia="zh-CN"/>
        </w:rPr>
        <w:t>、给水系统</w:t>
      </w:r>
      <w:r w:rsidRPr="00AA6DD7">
        <w:rPr>
          <w:rFonts w:ascii="宋体" w:hAnsi="Times New Roman" w:hint="eastAsia"/>
          <w:b/>
          <w:color w:val="433F3D"/>
          <w:lang w:val="zh-CN" w:eastAsia="zh-CN"/>
        </w:rPr>
        <w:t>等都在阿法拉伐奥尔堡</w:t>
      </w:r>
      <w:r w:rsidRPr="00EE7BF3">
        <w:rPr>
          <w:rFonts w:ascii="宋体" w:hAnsi="Times New Roman"/>
          <w:b/>
          <w:color w:val="433F3D"/>
          <w:lang w:val="zh-CN" w:eastAsia="zh-CN"/>
        </w:rPr>
        <w:t>OL</w:t>
      </w:r>
      <w:r w:rsidRPr="00AA6DD7">
        <w:rPr>
          <w:rFonts w:ascii="宋体" w:hAnsi="Times New Roman" w:hint="eastAsia"/>
          <w:b/>
          <w:color w:val="433F3D"/>
          <w:lang w:val="zh-CN" w:eastAsia="zh-CN"/>
        </w:rPr>
        <w:t>产品的供货范围内。</w:t>
      </w:r>
      <w:r w:rsidRPr="00EE7BF3">
        <w:rPr>
          <w:rFonts w:ascii="宋体" w:hAnsi="Times New Roman" w:hint="eastAsia"/>
          <w:b/>
          <w:color w:val="433F3D"/>
          <w:lang w:val="zh-CN" w:eastAsia="zh-CN"/>
        </w:rPr>
        <w:t>”</w:t>
      </w:r>
    </w:p>
    <w:p w14:paraId="2F910DC9" w14:textId="77777777" w:rsidR="00BA4EB6" w:rsidRPr="00F84F80" w:rsidRDefault="00BA4EB6" w:rsidP="004A3BE1">
      <w:pPr>
        <w:widowControl w:val="0"/>
        <w:autoSpaceDE w:val="0"/>
        <w:autoSpaceDN w:val="0"/>
        <w:adjustRightInd w:val="0"/>
        <w:spacing w:line="360" w:lineRule="auto"/>
        <w:jc w:val="both"/>
        <w:rPr>
          <w:rFonts w:ascii="Arial" w:eastAsia="STXihei" w:hAnsi="Arial" w:cs="Arial"/>
          <w:sz w:val="22"/>
          <w:lang w:eastAsia="zh-CN"/>
        </w:rPr>
      </w:pPr>
    </w:p>
    <w:p w14:paraId="2EF76159" w14:textId="77777777" w:rsidR="00C73ACD" w:rsidRPr="00AA6DD7" w:rsidRDefault="00C73ACD" w:rsidP="00C73ACD">
      <w:pPr>
        <w:outlineLvl w:val="3"/>
        <w:rPr>
          <w:rFonts w:ascii="宋体" w:eastAsia="Yu Mincho" w:hAnsi="Times New Roman"/>
          <w:b/>
          <w:color w:val="433F3D"/>
          <w:sz w:val="32"/>
          <w:lang w:val="zh-CN" w:eastAsia="zh-CN"/>
        </w:rPr>
      </w:pPr>
      <w:r w:rsidRPr="00AA6DD7">
        <w:rPr>
          <w:rFonts w:ascii="宋体" w:hAnsi="Times New Roman" w:hint="eastAsia"/>
          <w:b/>
          <w:color w:val="433F3D"/>
          <w:sz w:val="32"/>
          <w:lang w:val="zh-CN" w:eastAsia="zh-CN"/>
        </w:rPr>
        <w:t>针对液体和气体燃料研发</w:t>
      </w:r>
    </w:p>
    <w:p w14:paraId="7C327C43" w14:textId="77777777" w:rsidR="000E4706" w:rsidRPr="00AA6DD7" w:rsidRDefault="000E4706" w:rsidP="000E4706">
      <w:pPr>
        <w:rPr>
          <w:rFonts w:ascii="Times New Roman" w:hAnsi="Times New Roman"/>
          <w:b/>
          <w:lang w:eastAsia="zh-CN"/>
        </w:rPr>
      </w:pPr>
      <w:r w:rsidRPr="00AA6DD7">
        <w:rPr>
          <w:rFonts w:ascii="宋体" w:hAnsi="Times New Roman" w:hint="eastAsia"/>
          <w:b/>
          <w:color w:val="433F3D"/>
          <w:lang w:val="zh-CN" w:eastAsia="zh-CN"/>
        </w:rPr>
        <w:t>奥尔堡</w:t>
      </w:r>
      <w:r w:rsidRPr="00AA6DD7">
        <w:rPr>
          <w:rFonts w:ascii="Times New Roman" w:hAnsi="Times New Roman"/>
          <w:b/>
          <w:color w:val="433F3D"/>
          <w:lang w:eastAsia="zh-CN"/>
        </w:rPr>
        <w:t>OL</w:t>
      </w:r>
      <w:r w:rsidRPr="00AA6DD7">
        <w:rPr>
          <w:rFonts w:ascii="宋体" w:hAnsi="Times New Roman" w:hint="eastAsia"/>
          <w:b/>
          <w:color w:val="433F3D"/>
          <w:lang w:val="zh-CN" w:eastAsia="zh-CN"/>
        </w:rPr>
        <w:t>和其他多燃料奥尔堡解决方案的研发不仅依靠阿法拉伐的长期经验</w:t>
      </w:r>
      <w:r w:rsidRPr="00AA6DD7">
        <w:rPr>
          <w:rFonts w:ascii="宋体" w:hAnsi="Times New Roman" w:hint="eastAsia"/>
          <w:b/>
          <w:color w:val="433F3D"/>
          <w:lang w:eastAsia="zh-CN"/>
        </w:rPr>
        <w:t>，</w:t>
      </w:r>
      <w:r w:rsidRPr="00AA6DD7">
        <w:rPr>
          <w:rFonts w:ascii="宋体" w:hAnsi="Times New Roman" w:hint="eastAsia"/>
          <w:b/>
          <w:color w:val="433F3D"/>
          <w:lang w:val="zh-CN" w:eastAsia="zh-CN"/>
        </w:rPr>
        <w:t>还建立在阿法拉伐与客户、研究机构和监管机构密切合作的基础上，此外还建立在该公司在创新领域的长远投资之上</w:t>
      </w:r>
      <w:r w:rsidRPr="00AA6DD7">
        <w:rPr>
          <w:rFonts w:ascii="Times New Roman" w:hAnsi="Times New Roman"/>
          <w:b/>
          <w:color w:val="433F3D"/>
          <w:lang w:val="zh-CN" w:eastAsia="zh-CN"/>
        </w:rPr>
        <w:t>——</w:t>
      </w:r>
      <w:r w:rsidRPr="00AA6DD7">
        <w:rPr>
          <w:rFonts w:ascii="宋体" w:hAnsi="Times New Roman" w:hint="eastAsia"/>
          <w:b/>
          <w:color w:val="433F3D"/>
          <w:lang w:val="zh-CN" w:eastAsia="zh-CN"/>
        </w:rPr>
        <w:t>尤其是位于丹麦奥尔堡的阿法拉伐测试与培训中心。</w:t>
      </w:r>
      <w:r w:rsidRPr="00AA6DD7">
        <w:rPr>
          <w:rFonts w:ascii="Times New Roman" w:hAnsi="Times New Roman"/>
          <w:b/>
          <w:color w:val="433F3D"/>
          <w:lang w:val="zh-CN" w:eastAsia="zh-CN"/>
        </w:rPr>
        <w:t>2017</w:t>
      </w:r>
      <w:r w:rsidRPr="00AA6DD7">
        <w:rPr>
          <w:rFonts w:ascii="宋体" w:hAnsi="Times New Roman" w:hint="eastAsia"/>
          <w:b/>
          <w:color w:val="433F3D"/>
          <w:lang w:val="zh-CN" w:eastAsia="zh-CN"/>
        </w:rPr>
        <w:t>年，这一原本占地就相当可观的中心扩建了</w:t>
      </w:r>
      <w:r w:rsidRPr="00AA6DD7">
        <w:rPr>
          <w:rFonts w:ascii="Times New Roman" w:hAnsi="Times New Roman"/>
          <w:b/>
          <w:color w:val="433F3D"/>
          <w:lang w:val="zh-CN" w:eastAsia="zh-CN"/>
        </w:rPr>
        <w:t>1100m</w:t>
      </w:r>
      <w:r w:rsidRPr="00AA6DD7">
        <w:rPr>
          <w:rFonts w:ascii="Times New Roman" w:hAnsi="Times New Roman"/>
          <w:b/>
          <w:color w:val="433F3D"/>
          <w:vertAlign w:val="superscript"/>
          <w:lang w:val="zh-CN" w:eastAsia="zh-CN"/>
        </w:rPr>
        <w:t>2</w:t>
      </w:r>
      <w:r w:rsidRPr="00AA6DD7">
        <w:rPr>
          <w:rFonts w:ascii="宋体" w:hAnsi="Times New Roman" w:hint="eastAsia"/>
          <w:b/>
          <w:color w:val="433F3D"/>
          <w:lang w:val="zh-CN" w:eastAsia="zh-CN"/>
        </w:rPr>
        <w:t>，专门用于气体和燃烧技术研发。</w:t>
      </w:r>
    </w:p>
    <w:p w14:paraId="3E247AA9" w14:textId="77777777" w:rsidR="00CE6D32" w:rsidRPr="000E4706" w:rsidRDefault="00CE6D32" w:rsidP="004A3BE1">
      <w:pPr>
        <w:widowControl w:val="0"/>
        <w:autoSpaceDE w:val="0"/>
        <w:autoSpaceDN w:val="0"/>
        <w:adjustRightInd w:val="0"/>
        <w:spacing w:line="360" w:lineRule="auto"/>
        <w:jc w:val="both"/>
        <w:rPr>
          <w:rFonts w:ascii="Arial" w:eastAsia="STXihei" w:hAnsi="Arial" w:cs="Arial"/>
          <w:sz w:val="22"/>
          <w:lang w:eastAsia="zh-CN"/>
        </w:rPr>
      </w:pPr>
    </w:p>
    <w:p w14:paraId="5BBEC424" w14:textId="77777777" w:rsidR="00A027CB" w:rsidRPr="00AA6DD7" w:rsidRDefault="00A027CB" w:rsidP="00A027CB">
      <w:pPr>
        <w:rPr>
          <w:rFonts w:ascii="宋体" w:eastAsia="Yu Mincho" w:hAnsi="Times New Roman"/>
          <w:b/>
          <w:color w:val="433F3D"/>
          <w:lang w:val="en-US" w:eastAsia="zh-CN"/>
        </w:rPr>
      </w:pPr>
      <w:r w:rsidRPr="00AA6DD7">
        <w:rPr>
          <w:rFonts w:ascii="宋体" w:hAnsi="Times New Roman" w:hint="eastAsia"/>
          <w:b/>
          <w:color w:val="433F3D"/>
          <w:lang w:eastAsia="zh-CN"/>
        </w:rPr>
        <w:t>“</w:t>
      </w:r>
      <w:r w:rsidRPr="00AA6DD7">
        <w:rPr>
          <w:rFonts w:ascii="宋体" w:hAnsi="Times New Roman" w:hint="eastAsia"/>
          <w:b/>
          <w:color w:val="433F3D"/>
          <w:lang w:val="zh-CN" w:eastAsia="zh-CN"/>
        </w:rPr>
        <w:t>我们在阿法拉伐测试与培训中心研发各类奥尔堡锅炉的气体解决方案</w:t>
      </w:r>
      <w:r w:rsidRPr="00AA6DD7">
        <w:rPr>
          <w:rFonts w:ascii="宋体" w:hAnsi="Times New Roman" w:hint="eastAsia"/>
          <w:b/>
          <w:color w:val="433F3D"/>
          <w:lang w:eastAsia="zh-CN"/>
        </w:rPr>
        <w:t>，</w:t>
      </w:r>
      <w:r>
        <w:rPr>
          <w:rFonts w:ascii="宋体" w:hAnsi="Times New Roman" w:hint="eastAsia"/>
          <w:b/>
          <w:color w:val="433F3D"/>
          <w:lang w:val="zh-CN" w:eastAsia="zh-CN"/>
        </w:rPr>
        <w:t>并</w:t>
      </w:r>
      <w:r w:rsidRPr="00AA6DD7">
        <w:rPr>
          <w:rFonts w:ascii="宋体" w:hAnsi="Times New Roman" w:hint="eastAsia"/>
          <w:b/>
          <w:color w:val="433F3D"/>
          <w:lang w:val="zh-CN" w:eastAsia="zh-CN"/>
        </w:rPr>
        <w:t>使用各类符合要求的燃料对锅炉进行测试</w:t>
      </w:r>
      <w:r w:rsidRPr="00AA6DD7">
        <w:rPr>
          <w:rFonts w:ascii="宋体" w:hAnsi="Times New Roman" w:hint="eastAsia"/>
          <w:b/>
          <w:color w:val="433F3D"/>
          <w:lang w:eastAsia="zh-CN"/>
        </w:rPr>
        <w:t>，”</w:t>
      </w:r>
      <w:r w:rsidRPr="00AA6DD7">
        <w:rPr>
          <w:rFonts w:ascii="Times New Roman" w:hAnsi="Times New Roman"/>
          <w:b/>
          <w:color w:val="433F3D"/>
          <w:lang w:eastAsia="zh-CN"/>
        </w:rPr>
        <w:t>Tauriainen</w:t>
      </w:r>
      <w:r w:rsidRPr="00AA6DD7">
        <w:rPr>
          <w:rFonts w:ascii="宋体" w:hAnsi="Times New Roman" w:hint="eastAsia"/>
          <w:b/>
          <w:color w:val="433F3D"/>
          <w:lang w:val="zh-CN" w:eastAsia="zh-CN"/>
        </w:rPr>
        <w:t>说到。“</w:t>
      </w:r>
      <w:r>
        <w:rPr>
          <w:rFonts w:ascii="宋体" w:hAnsi="Times New Roman" w:hint="eastAsia"/>
          <w:b/>
          <w:color w:val="433F3D"/>
          <w:lang w:val="zh-CN" w:eastAsia="zh-CN"/>
        </w:rPr>
        <w:t>我们</w:t>
      </w:r>
      <w:r w:rsidRPr="00AA6DD7">
        <w:rPr>
          <w:rFonts w:ascii="宋体" w:hAnsi="Times New Roman" w:hint="eastAsia"/>
          <w:b/>
          <w:color w:val="433F3D"/>
          <w:lang w:val="zh-CN" w:eastAsia="zh-CN"/>
        </w:rPr>
        <w:t>这方面的工作直接受客户</w:t>
      </w:r>
      <w:r>
        <w:rPr>
          <w:rFonts w:ascii="宋体" w:hAnsi="Times New Roman" w:hint="eastAsia"/>
          <w:b/>
          <w:color w:val="433F3D"/>
          <w:lang w:val="zh-CN" w:eastAsia="zh-CN"/>
        </w:rPr>
        <w:t>需求</w:t>
      </w:r>
      <w:r w:rsidRPr="00AA6DD7">
        <w:rPr>
          <w:rFonts w:ascii="宋体" w:hAnsi="Times New Roman" w:hint="eastAsia"/>
          <w:b/>
          <w:color w:val="433F3D"/>
          <w:lang w:val="zh-CN" w:eastAsia="zh-CN"/>
        </w:rPr>
        <w:t>影响，一直</w:t>
      </w:r>
      <w:r>
        <w:rPr>
          <w:rFonts w:ascii="宋体" w:hAnsi="Times New Roman" w:hint="eastAsia"/>
          <w:b/>
          <w:color w:val="433F3D"/>
          <w:lang w:val="zh-CN" w:eastAsia="zh-CN"/>
        </w:rPr>
        <w:t>以来，</w:t>
      </w:r>
      <w:r w:rsidRPr="00AA6DD7">
        <w:rPr>
          <w:rFonts w:ascii="宋体" w:hAnsi="Times New Roman" w:hint="eastAsia"/>
          <w:b/>
          <w:color w:val="433F3D"/>
          <w:lang w:val="zh-CN" w:eastAsia="zh-CN"/>
        </w:rPr>
        <w:t>我们</w:t>
      </w:r>
      <w:r>
        <w:rPr>
          <w:rFonts w:ascii="宋体" w:hAnsi="Times New Roman" w:hint="eastAsia"/>
          <w:b/>
          <w:color w:val="433F3D"/>
          <w:lang w:val="zh-CN" w:eastAsia="zh-CN"/>
        </w:rPr>
        <w:t>都非常</w:t>
      </w:r>
      <w:r w:rsidRPr="00AA6DD7">
        <w:rPr>
          <w:rFonts w:ascii="宋体" w:hAnsi="Times New Roman" w:hint="eastAsia"/>
          <w:b/>
          <w:color w:val="433F3D"/>
          <w:lang w:val="zh-CN" w:eastAsia="zh-CN"/>
        </w:rPr>
        <w:t>注重与客户讨论</w:t>
      </w:r>
      <w:r>
        <w:rPr>
          <w:rFonts w:ascii="宋体" w:hAnsi="Times New Roman" w:hint="eastAsia"/>
          <w:b/>
          <w:color w:val="433F3D"/>
          <w:lang w:val="zh-CN" w:eastAsia="zh-CN"/>
        </w:rPr>
        <w:t>其</w:t>
      </w:r>
      <w:r w:rsidRPr="00AA6DD7">
        <w:rPr>
          <w:rFonts w:ascii="宋体" w:hAnsi="Times New Roman" w:hint="eastAsia"/>
          <w:b/>
          <w:color w:val="433F3D"/>
          <w:lang w:val="zh-CN" w:eastAsia="zh-CN"/>
        </w:rPr>
        <w:t>需求、关注点、</w:t>
      </w:r>
      <w:r>
        <w:rPr>
          <w:rFonts w:ascii="宋体" w:hAnsi="Times New Roman" w:hint="eastAsia"/>
          <w:b/>
          <w:color w:val="433F3D"/>
          <w:lang w:val="zh-CN" w:eastAsia="zh-CN"/>
        </w:rPr>
        <w:t>期望</w:t>
      </w:r>
      <w:r w:rsidRPr="00AA6DD7">
        <w:rPr>
          <w:rFonts w:ascii="宋体" w:hAnsi="Times New Roman" w:hint="eastAsia"/>
          <w:b/>
          <w:color w:val="433F3D"/>
          <w:lang w:val="zh-CN" w:eastAsia="zh-CN"/>
        </w:rPr>
        <w:t>及经验。结合多年来在锅炉系统和常用燃料方面</w:t>
      </w:r>
      <w:r>
        <w:rPr>
          <w:rFonts w:ascii="宋体" w:hAnsi="Times New Roman" w:hint="eastAsia"/>
          <w:b/>
          <w:color w:val="433F3D"/>
          <w:lang w:val="zh-CN" w:eastAsia="zh-CN"/>
        </w:rPr>
        <w:t>累积的实践经验</w:t>
      </w:r>
      <w:r w:rsidRPr="00AA6DD7">
        <w:rPr>
          <w:rFonts w:ascii="宋体" w:hAnsi="Times New Roman" w:hint="eastAsia"/>
          <w:b/>
          <w:color w:val="433F3D"/>
          <w:lang w:val="zh-CN" w:eastAsia="zh-CN"/>
        </w:rPr>
        <w:t>，</w:t>
      </w:r>
      <w:r>
        <w:rPr>
          <w:rFonts w:ascii="宋体" w:hAnsi="Times New Roman" w:hint="eastAsia"/>
          <w:b/>
          <w:color w:val="433F3D"/>
          <w:lang w:val="zh-CN" w:eastAsia="zh-CN"/>
        </w:rPr>
        <w:t>阿法拉伐</w:t>
      </w:r>
      <w:r w:rsidRPr="00AA6DD7">
        <w:rPr>
          <w:rFonts w:ascii="宋体" w:hAnsi="Times New Roman" w:hint="eastAsia"/>
          <w:b/>
          <w:color w:val="433F3D"/>
          <w:lang w:val="zh-CN" w:eastAsia="zh-CN"/>
        </w:rPr>
        <w:t>在奥尔堡的研发工作为我们在</w:t>
      </w:r>
      <w:r w:rsidRPr="00AA6DD7">
        <w:rPr>
          <w:rFonts w:ascii="Times New Roman" w:hAnsi="Times New Roman"/>
          <w:b/>
          <w:color w:val="433F3D"/>
          <w:lang w:val="zh-CN" w:eastAsia="zh-CN"/>
        </w:rPr>
        <w:t>2020</w:t>
      </w:r>
      <w:r w:rsidRPr="00AA6DD7">
        <w:rPr>
          <w:rFonts w:ascii="宋体" w:hAnsi="Times New Roman" w:hint="eastAsia"/>
          <w:b/>
          <w:color w:val="433F3D"/>
          <w:lang w:val="zh-CN" w:eastAsia="zh-CN"/>
        </w:rPr>
        <w:t>年确保满足客户需求的解决方案提供了一个独特的平台。</w:t>
      </w:r>
      <w:r w:rsidRPr="00AA6DD7">
        <w:rPr>
          <w:rFonts w:ascii="宋体" w:hAnsi="Times New Roman" w:hint="eastAsia"/>
          <w:b/>
          <w:color w:val="433F3D"/>
          <w:lang w:val="en-US" w:eastAsia="zh-CN"/>
        </w:rPr>
        <w:t>”</w:t>
      </w:r>
    </w:p>
    <w:p w14:paraId="60DF37E6" w14:textId="77777777" w:rsidR="00CE6D32" w:rsidRPr="00F84F80" w:rsidRDefault="00CE6D32" w:rsidP="004A3BE1">
      <w:pPr>
        <w:widowControl w:val="0"/>
        <w:autoSpaceDE w:val="0"/>
        <w:autoSpaceDN w:val="0"/>
        <w:adjustRightInd w:val="0"/>
        <w:spacing w:line="360" w:lineRule="auto"/>
        <w:jc w:val="both"/>
        <w:rPr>
          <w:rFonts w:ascii="Arial" w:eastAsia="STXihei" w:hAnsi="Arial" w:cs="Arial"/>
          <w:sz w:val="22"/>
          <w:lang w:eastAsia="zh-CN"/>
        </w:rPr>
      </w:pPr>
    </w:p>
    <w:p w14:paraId="47BB7098" w14:textId="77777777" w:rsidR="006939A0" w:rsidRPr="00AA6DD7" w:rsidRDefault="006939A0" w:rsidP="006939A0">
      <w:pPr>
        <w:rPr>
          <w:rFonts w:ascii="宋体" w:eastAsia="Yu Mincho" w:hAnsi="Times New Roman"/>
          <w:b/>
          <w:color w:val="433F3D"/>
          <w:lang w:val="en-US" w:eastAsia="zh-CN"/>
        </w:rPr>
      </w:pPr>
      <w:r w:rsidRPr="00AA6DD7">
        <w:rPr>
          <w:rFonts w:ascii="宋体" w:hAnsi="Times New Roman" w:hint="eastAsia"/>
          <w:b/>
          <w:color w:val="433F3D"/>
          <w:sz w:val="32"/>
          <w:lang w:val="zh-CN" w:eastAsia="zh-CN"/>
        </w:rPr>
        <w:t>帮助客户改造现有锅炉解决方案</w:t>
      </w:r>
    </w:p>
    <w:p w14:paraId="74647EB2" w14:textId="640CF6F3" w:rsidR="00470BFE" w:rsidRPr="00AA6DD7" w:rsidRDefault="00470BFE" w:rsidP="00470BFE">
      <w:pPr>
        <w:rPr>
          <w:rFonts w:ascii="宋体" w:eastAsia="Yu Mincho" w:hAnsi="Times New Roman"/>
          <w:b/>
          <w:color w:val="433F3D"/>
          <w:lang w:val="zh-CN" w:eastAsia="zh-CN"/>
        </w:rPr>
      </w:pPr>
      <w:r w:rsidRPr="00640286">
        <w:rPr>
          <w:rFonts w:ascii="Arial" w:eastAsia="STXihei" w:hAnsi="Arial" w:cs="Arial" w:hint="eastAsia"/>
          <w:sz w:val="22"/>
          <w:lang w:eastAsia="zh-CN"/>
        </w:rPr>
        <w:t>然而，新技术的研发并不是阿法拉伐助力客户应对</w:t>
      </w:r>
      <w:r w:rsidRPr="00640286">
        <w:rPr>
          <w:rFonts w:ascii="Arial" w:eastAsia="STXihei" w:hAnsi="Arial" w:cs="Arial"/>
          <w:sz w:val="22"/>
          <w:lang w:eastAsia="zh-CN"/>
        </w:rPr>
        <w:t>2020</w:t>
      </w:r>
      <w:r w:rsidRPr="00640286">
        <w:rPr>
          <w:rFonts w:ascii="Arial" w:eastAsia="STXihei" w:hAnsi="Arial" w:cs="Arial" w:hint="eastAsia"/>
          <w:sz w:val="22"/>
          <w:lang w:eastAsia="zh-CN"/>
        </w:rPr>
        <w:t>限硫令的唯一途径。我们还可帮助客户改造现有锅炉解决方案，使其得以有效运行。从阿法拉伐</w:t>
      </w:r>
      <w:r w:rsidRPr="00640286">
        <w:rPr>
          <w:rFonts w:ascii="Arial" w:eastAsia="STXihei" w:hAnsi="Arial" w:cs="Arial"/>
          <w:sz w:val="22"/>
          <w:lang w:eastAsia="zh-CN"/>
        </w:rPr>
        <w:t>Touch Control</w:t>
      </w:r>
      <w:r w:rsidR="00331E4A" w:rsidRPr="00640286">
        <w:rPr>
          <w:rFonts w:ascii="Arial" w:eastAsia="STXihei" w:hAnsi="Arial" w:cs="Arial" w:hint="eastAsia"/>
          <w:sz w:val="22"/>
          <w:lang w:eastAsia="zh-CN"/>
        </w:rPr>
        <w:t>超大可视触摸式操作</w:t>
      </w:r>
      <w:r w:rsidRPr="00640286">
        <w:rPr>
          <w:rFonts w:ascii="Arial" w:eastAsia="STXihei" w:hAnsi="Arial" w:cs="Arial" w:hint="eastAsia"/>
          <w:sz w:val="22"/>
          <w:lang w:eastAsia="zh-CN"/>
        </w:rPr>
        <w:t>系统（该系统为可</w:t>
      </w:r>
      <w:r w:rsidR="00331E4A" w:rsidRPr="00640286">
        <w:rPr>
          <w:rFonts w:ascii="Arial" w:eastAsia="STXihei" w:hAnsi="Arial" w:cs="Arial" w:hint="eastAsia"/>
          <w:sz w:val="22"/>
          <w:lang w:eastAsia="zh-CN"/>
        </w:rPr>
        <w:t>实时</w:t>
      </w:r>
      <w:r w:rsidRPr="00640286">
        <w:rPr>
          <w:rFonts w:ascii="Arial" w:eastAsia="STXihei" w:hAnsi="Arial" w:cs="Arial" w:hint="eastAsia"/>
          <w:sz w:val="22"/>
          <w:lang w:eastAsia="zh-CN"/>
        </w:rPr>
        <w:t>显示</w:t>
      </w:r>
      <w:r w:rsidR="0086379A" w:rsidRPr="00640286">
        <w:rPr>
          <w:rFonts w:ascii="Arial" w:eastAsia="STXihei" w:hAnsi="Arial" w:cs="Arial" w:hint="eastAsia"/>
          <w:sz w:val="22"/>
          <w:lang w:eastAsia="zh-CN"/>
        </w:rPr>
        <w:t>锅炉系统全部运行状况并进行管理，是新一代图形控制系统</w:t>
      </w:r>
      <w:r w:rsidRPr="00640286">
        <w:rPr>
          <w:rFonts w:ascii="Arial" w:eastAsia="STXihei" w:hAnsi="Arial" w:cs="Arial" w:hint="eastAsia"/>
          <w:sz w:val="22"/>
          <w:lang w:eastAsia="zh-CN"/>
        </w:rPr>
        <w:t>）的改装，到为锅炉燃料管线改造或</w:t>
      </w:r>
      <w:bookmarkStart w:id="0" w:name="OLE_LINK1"/>
      <w:bookmarkStart w:id="1" w:name="OLE_LINK2"/>
      <w:r w:rsidR="00275DB4" w:rsidRPr="00640286">
        <w:rPr>
          <w:rFonts w:ascii="Arial" w:eastAsia="STXihei" w:hAnsi="Arial" w:cs="Arial" w:hint="eastAsia"/>
          <w:sz w:val="22"/>
          <w:lang w:eastAsia="zh-CN"/>
        </w:rPr>
        <w:t>为</w:t>
      </w:r>
      <w:r w:rsidRPr="00640286">
        <w:rPr>
          <w:rFonts w:ascii="Arial" w:eastAsia="STXihei" w:hAnsi="Arial" w:cs="Arial" w:hint="eastAsia"/>
          <w:sz w:val="22"/>
          <w:lang w:eastAsia="zh-CN"/>
        </w:rPr>
        <w:t>减轻</w:t>
      </w:r>
      <w:r w:rsidR="00275DB4" w:rsidRPr="00640286">
        <w:rPr>
          <w:rFonts w:ascii="Arial" w:eastAsia="STXihei" w:hAnsi="Arial" w:cs="Arial" w:hint="eastAsia"/>
          <w:sz w:val="22"/>
          <w:lang w:eastAsia="zh-CN"/>
        </w:rPr>
        <w:t>脱硫</w:t>
      </w:r>
      <w:r w:rsidR="00D47BB6" w:rsidRPr="00640286">
        <w:rPr>
          <w:rFonts w:ascii="Arial" w:eastAsia="STXihei" w:hAnsi="Arial" w:cs="Arial" w:hint="eastAsia"/>
          <w:sz w:val="22"/>
          <w:lang w:eastAsia="zh-CN"/>
        </w:rPr>
        <w:t>塔</w:t>
      </w:r>
      <w:r w:rsidRPr="00640286">
        <w:rPr>
          <w:rFonts w:ascii="Arial" w:eastAsia="STXihei" w:hAnsi="Arial" w:cs="Arial" w:hint="eastAsia"/>
          <w:sz w:val="22"/>
          <w:lang w:eastAsia="zh-CN"/>
        </w:rPr>
        <w:t>对锅炉性能的影响</w:t>
      </w:r>
      <w:bookmarkEnd w:id="0"/>
      <w:bookmarkEnd w:id="1"/>
      <w:r w:rsidRPr="00640286">
        <w:rPr>
          <w:rFonts w:ascii="Arial" w:eastAsia="STXihei" w:hAnsi="Arial" w:cs="Arial" w:hint="eastAsia"/>
          <w:sz w:val="22"/>
          <w:lang w:eastAsia="zh-CN"/>
        </w:rPr>
        <w:t>提供专业建议，阿法拉伐可提</w:t>
      </w:r>
      <w:r w:rsidRPr="00AA6DD7">
        <w:rPr>
          <w:rFonts w:ascii="宋体" w:hAnsi="Times New Roman" w:hint="eastAsia"/>
          <w:b/>
          <w:color w:val="433F3D"/>
          <w:lang w:val="zh-CN" w:eastAsia="zh-CN"/>
        </w:rPr>
        <w:t>供各类服务。</w:t>
      </w:r>
    </w:p>
    <w:p w14:paraId="332BFD56" w14:textId="77777777" w:rsidR="00CE6D32" w:rsidRPr="00F84F80" w:rsidRDefault="00CE6D32" w:rsidP="004A3BE1">
      <w:pPr>
        <w:widowControl w:val="0"/>
        <w:autoSpaceDE w:val="0"/>
        <w:autoSpaceDN w:val="0"/>
        <w:adjustRightInd w:val="0"/>
        <w:spacing w:line="360" w:lineRule="auto"/>
        <w:jc w:val="both"/>
        <w:rPr>
          <w:rFonts w:ascii="Arial" w:eastAsia="STXihei" w:hAnsi="Arial" w:cs="Arial"/>
          <w:sz w:val="22"/>
          <w:lang w:eastAsia="zh-CN"/>
        </w:rPr>
      </w:pPr>
    </w:p>
    <w:p w14:paraId="6B389B8E" w14:textId="733D9369" w:rsidR="000F58D8" w:rsidRPr="00AA6DD7" w:rsidRDefault="00275DB4" w:rsidP="000F58D8">
      <w:pPr>
        <w:rPr>
          <w:rFonts w:ascii="宋体" w:eastAsia="Yu Mincho" w:hAnsi="Times New Roman"/>
          <w:b/>
          <w:color w:val="433F3D"/>
          <w:lang w:val="en-US" w:eastAsia="zh-CN"/>
        </w:rPr>
      </w:pPr>
      <w:r w:rsidRPr="00AA6DD7">
        <w:rPr>
          <w:rFonts w:ascii="宋体" w:hAnsi="Times New Roman" w:hint="eastAsia"/>
          <w:b/>
          <w:color w:val="433F3D"/>
          <w:lang w:eastAsia="zh-CN"/>
        </w:rPr>
        <w:t xml:space="preserve"> </w:t>
      </w:r>
      <w:r w:rsidR="000F58D8" w:rsidRPr="00AA6DD7">
        <w:rPr>
          <w:rFonts w:ascii="宋体" w:hAnsi="Times New Roman" w:hint="eastAsia"/>
          <w:b/>
          <w:color w:val="433F3D"/>
          <w:lang w:eastAsia="zh-CN"/>
        </w:rPr>
        <w:t>“</w:t>
      </w:r>
      <w:r w:rsidR="000F58D8" w:rsidRPr="00AA6DD7">
        <w:rPr>
          <w:rFonts w:ascii="宋体" w:hAnsi="Times New Roman" w:hint="eastAsia"/>
          <w:b/>
          <w:color w:val="433F3D"/>
          <w:lang w:val="zh-CN" w:eastAsia="zh-CN"/>
        </w:rPr>
        <w:t>许多客户并不</w:t>
      </w:r>
      <w:r w:rsidR="000F58D8">
        <w:rPr>
          <w:rFonts w:ascii="宋体" w:hAnsi="Times New Roman" w:hint="eastAsia"/>
          <w:b/>
          <w:color w:val="433F3D"/>
          <w:lang w:val="zh-CN" w:eastAsia="zh-CN"/>
        </w:rPr>
        <w:t>了解</w:t>
      </w:r>
      <w:r w:rsidR="000F58D8" w:rsidRPr="00AA6DD7">
        <w:rPr>
          <w:rFonts w:ascii="宋体" w:hAnsi="Times New Roman" w:hint="eastAsia"/>
          <w:b/>
          <w:color w:val="433F3D"/>
          <w:lang w:val="zh-CN" w:eastAsia="zh-CN"/>
        </w:rPr>
        <w:t>更换燃料会影响锅炉和发动机</w:t>
      </w:r>
      <w:r w:rsidR="000F58D8" w:rsidRPr="00AA6DD7">
        <w:rPr>
          <w:rFonts w:ascii="宋体" w:hAnsi="Times New Roman" w:hint="eastAsia"/>
          <w:b/>
          <w:color w:val="433F3D"/>
          <w:lang w:eastAsia="zh-CN"/>
        </w:rPr>
        <w:t>，</w:t>
      </w:r>
      <w:r w:rsidR="000F58D8" w:rsidRPr="00AA6DD7">
        <w:rPr>
          <w:rFonts w:ascii="宋体" w:hAnsi="Times New Roman" w:hint="eastAsia"/>
          <w:b/>
          <w:color w:val="433F3D"/>
          <w:lang w:val="zh-CN" w:eastAsia="zh-CN"/>
        </w:rPr>
        <w:t>安装</w:t>
      </w:r>
      <w:r w:rsidR="00164DD7">
        <w:rPr>
          <w:rFonts w:ascii="宋体" w:hAnsi="Times New Roman" w:hint="eastAsia"/>
          <w:b/>
          <w:color w:val="433F3D"/>
          <w:lang w:val="zh-CN" w:eastAsia="zh-CN"/>
        </w:rPr>
        <w:t>脱硫塔</w:t>
      </w:r>
      <w:r w:rsidR="000F58D8" w:rsidRPr="00AA6DD7">
        <w:rPr>
          <w:rFonts w:ascii="宋体" w:hAnsi="Times New Roman" w:hint="eastAsia"/>
          <w:b/>
          <w:color w:val="433F3D"/>
          <w:lang w:val="zh-CN" w:eastAsia="zh-CN"/>
        </w:rPr>
        <w:t>也会影响锅炉性能</w:t>
      </w:r>
      <w:r w:rsidR="000F58D8" w:rsidRPr="00AA6DD7">
        <w:rPr>
          <w:rFonts w:ascii="宋体" w:hAnsi="Times New Roman" w:hint="eastAsia"/>
          <w:b/>
          <w:color w:val="433F3D"/>
          <w:lang w:eastAsia="zh-CN"/>
        </w:rPr>
        <w:t>，”</w:t>
      </w:r>
      <w:r w:rsidR="000F58D8" w:rsidRPr="002F7B2E">
        <w:rPr>
          <w:rFonts w:ascii="Times New Roman" w:hAnsi="Times New Roman"/>
          <w:b/>
          <w:color w:val="433F3D"/>
          <w:lang w:eastAsia="zh-CN"/>
        </w:rPr>
        <w:t>Hansen</w:t>
      </w:r>
      <w:r w:rsidR="000F58D8" w:rsidRPr="00AA6DD7">
        <w:rPr>
          <w:rFonts w:ascii="宋体" w:hAnsi="Times New Roman" w:hint="eastAsia"/>
          <w:b/>
          <w:color w:val="433F3D"/>
          <w:lang w:val="zh-CN" w:eastAsia="zh-CN"/>
        </w:rPr>
        <w:t>说到。“阿法拉伐已经制定了针对各系统的解决方案，以便在锅炉装有</w:t>
      </w:r>
      <w:r w:rsidR="00164DD7">
        <w:rPr>
          <w:rFonts w:ascii="宋体" w:hAnsi="Times New Roman" w:hint="eastAsia"/>
          <w:b/>
          <w:color w:val="433F3D"/>
          <w:lang w:val="zh-CN" w:eastAsia="zh-CN"/>
        </w:rPr>
        <w:t>脱硫塔</w:t>
      </w:r>
      <w:r w:rsidR="000F58D8" w:rsidRPr="00AA6DD7">
        <w:rPr>
          <w:rFonts w:ascii="宋体" w:hAnsi="Times New Roman" w:hint="eastAsia"/>
          <w:b/>
          <w:color w:val="433F3D"/>
          <w:lang w:val="zh-CN" w:eastAsia="zh-CN"/>
        </w:rPr>
        <w:t>的情况下，确保锅炉</w:t>
      </w:r>
      <w:r w:rsidR="00164DD7">
        <w:rPr>
          <w:rFonts w:ascii="宋体" w:hAnsi="Times New Roman" w:hint="eastAsia"/>
          <w:b/>
          <w:color w:val="433F3D"/>
          <w:lang w:val="zh-CN" w:eastAsia="zh-CN"/>
        </w:rPr>
        <w:t>安全使用及</w:t>
      </w:r>
      <w:r w:rsidR="005908D1">
        <w:rPr>
          <w:rFonts w:ascii="宋体" w:hAnsi="Times New Roman" w:hint="eastAsia"/>
          <w:b/>
          <w:color w:val="433F3D"/>
          <w:lang w:val="zh-CN" w:eastAsia="zh-CN"/>
        </w:rPr>
        <w:t>处于最优化</w:t>
      </w:r>
      <w:r w:rsidR="000F58D8" w:rsidRPr="00AA6DD7">
        <w:rPr>
          <w:rFonts w:ascii="宋体" w:hAnsi="Times New Roman" w:hint="eastAsia"/>
          <w:b/>
          <w:color w:val="433F3D"/>
          <w:lang w:val="zh-CN" w:eastAsia="zh-CN"/>
        </w:rPr>
        <w:t>，并将</w:t>
      </w:r>
      <w:r w:rsidR="000F58D8" w:rsidRPr="00640286">
        <w:rPr>
          <w:rFonts w:ascii="宋体" w:hAnsi="Times New Roman" w:hint="eastAsia"/>
          <w:b/>
          <w:color w:val="433F3D"/>
          <w:lang w:val="zh-CN" w:eastAsia="zh-CN"/>
        </w:rPr>
        <w:t>背压</w:t>
      </w:r>
      <w:r w:rsidR="000F58D8" w:rsidRPr="00AA6DD7">
        <w:rPr>
          <w:rFonts w:ascii="宋体" w:hAnsi="Times New Roman" w:hint="eastAsia"/>
          <w:b/>
          <w:color w:val="433F3D"/>
          <w:lang w:val="zh-CN" w:eastAsia="zh-CN"/>
        </w:rPr>
        <w:t>保持在适当水平以使锅炉发挥最佳性能。</w:t>
      </w:r>
      <w:r w:rsidR="000F58D8" w:rsidRPr="00AA6DD7">
        <w:rPr>
          <w:rFonts w:ascii="宋体" w:hAnsi="Times New Roman" w:hint="eastAsia"/>
          <w:b/>
          <w:color w:val="433F3D"/>
          <w:lang w:val="en-US" w:eastAsia="zh-CN"/>
        </w:rPr>
        <w:t>”</w:t>
      </w:r>
    </w:p>
    <w:p w14:paraId="2D438267" w14:textId="77777777" w:rsidR="00550E7F" w:rsidRPr="00F84F80" w:rsidRDefault="00550E7F" w:rsidP="004A3BE1">
      <w:pPr>
        <w:widowControl w:val="0"/>
        <w:autoSpaceDE w:val="0"/>
        <w:autoSpaceDN w:val="0"/>
        <w:adjustRightInd w:val="0"/>
        <w:spacing w:line="360" w:lineRule="auto"/>
        <w:jc w:val="both"/>
        <w:rPr>
          <w:rFonts w:ascii="Arial" w:eastAsia="STXihei" w:hAnsi="Arial" w:cs="Arial"/>
          <w:sz w:val="22"/>
          <w:lang w:eastAsia="zh-CN"/>
        </w:rPr>
      </w:pPr>
      <w:bookmarkStart w:id="2" w:name="_GoBack"/>
      <w:bookmarkEnd w:id="2"/>
    </w:p>
    <w:p w14:paraId="0CCF56BC" w14:textId="7F269860" w:rsidR="00AC0D45" w:rsidRPr="00F84F80" w:rsidRDefault="00AC0D45" w:rsidP="00AC0D45">
      <w:pPr>
        <w:widowControl w:val="0"/>
        <w:autoSpaceDE w:val="0"/>
        <w:autoSpaceDN w:val="0"/>
        <w:adjustRightInd w:val="0"/>
        <w:spacing w:line="360" w:lineRule="auto"/>
        <w:jc w:val="both"/>
        <w:rPr>
          <w:rFonts w:ascii="Arial" w:eastAsia="STXihei" w:hAnsi="Arial" w:cs="Arial"/>
          <w:b/>
          <w:sz w:val="22"/>
          <w:lang w:eastAsia="zh-CN"/>
        </w:rPr>
      </w:pPr>
      <w:r w:rsidRPr="00F84F80">
        <w:rPr>
          <w:rFonts w:ascii="Arial" w:eastAsia="STXihei" w:hAnsi="Arial" w:cs="Arial"/>
          <w:b/>
          <w:sz w:val="22"/>
          <w:lang w:val="zh-CN" w:eastAsia="zh-CN"/>
        </w:rPr>
        <w:t>持续创新</w:t>
      </w:r>
      <w:r w:rsidRPr="00F84F80">
        <w:rPr>
          <w:rFonts w:ascii="Arial" w:eastAsia="STXihei" w:hAnsi="Arial" w:cs="Arial"/>
          <w:b/>
          <w:sz w:val="22"/>
          <w:lang w:eastAsia="zh-CN"/>
        </w:rPr>
        <w:t>，</w:t>
      </w:r>
      <w:r w:rsidRPr="00F84F80">
        <w:rPr>
          <w:rFonts w:ascii="Arial" w:eastAsia="STXihei" w:hAnsi="Arial" w:cs="Arial"/>
          <w:b/>
          <w:sz w:val="22"/>
          <w:lang w:val="zh-CN" w:eastAsia="zh-CN"/>
        </w:rPr>
        <w:t>展望未来</w:t>
      </w:r>
    </w:p>
    <w:p w14:paraId="39A38A7D" w14:textId="094CC1E8" w:rsidR="002A6CBC" w:rsidRPr="00904904" w:rsidRDefault="00150FF1" w:rsidP="002A6CBC">
      <w:pPr>
        <w:widowControl w:val="0"/>
        <w:autoSpaceDE w:val="0"/>
        <w:autoSpaceDN w:val="0"/>
        <w:adjustRightInd w:val="0"/>
        <w:spacing w:line="360" w:lineRule="auto"/>
        <w:jc w:val="both"/>
        <w:rPr>
          <w:rFonts w:ascii="宋体" w:hAnsi="Times New Roman"/>
          <w:b/>
          <w:color w:val="433F3D"/>
          <w:lang w:val="zh-CN" w:eastAsia="zh-CN"/>
        </w:rPr>
      </w:pPr>
      <w:r w:rsidRPr="00904904">
        <w:rPr>
          <w:rFonts w:ascii="宋体" w:hAnsi="Times New Roman"/>
          <w:b/>
          <w:color w:val="433F3D"/>
          <w:lang w:val="zh-CN" w:eastAsia="zh-CN"/>
        </w:rPr>
        <w:t>借助阿法拉伐奥尔堡中心的专业技术，无论是安装新系统还是</w:t>
      </w:r>
      <w:r w:rsidR="001C0701" w:rsidRPr="00904904">
        <w:rPr>
          <w:rFonts w:ascii="宋体" w:hAnsi="Times New Roman" w:hint="eastAsia"/>
          <w:b/>
          <w:color w:val="433F3D"/>
          <w:lang w:val="zh-CN" w:eastAsia="zh-CN"/>
        </w:rPr>
        <w:t>优化改造</w:t>
      </w:r>
      <w:r w:rsidRPr="00904904">
        <w:rPr>
          <w:rFonts w:ascii="宋体" w:hAnsi="Times New Roman"/>
          <w:b/>
          <w:color w:val="433F3D"/>
          <w:lang w:val="zh-CN" w:eastAsia="zh-CN"/>
        </w:rPr>
        <w:t>，客户都能对</w:t>
      </w:r>
      <w:r w:rsidR="001C0701" w:rsidRPr="00904904">
        <w:rPr>
          <w:rFonts w:ascii="宋体" w:hAnsi="Times New Roman" w:hint="eastAsia"/>
          <w:b/>
          <w:color w:val="433F3D"/>
          <w:lang w:val="zh-CN" w:eastAsia="zh-CN"/>
        </w:rPr>
        <w:t>其</w:t>
      </w:r>
      <w:r w:rsidRPr="00904904">
        <w:rPr>
          <w:rFonts w:ascii="宋体" w:hAnsi="Times New Roman"/>
          <w:b/>
          <w:color w:val="433F3D"/>
          <w:lang w:val="zh-CN" w:eastAsia="zh-CN"/>
        </w:rPr>
        <w:t>2020年及未来的锅炉解决方案充满信心。</w:t>
      </w:r>
      <w:r w:rsidR="002A6CBC" w:rsidRPr="00904904">
        <w:rPr>
          <w:rFonts w:ascii="宋体" w:hAnsi="Times New Roman"/>
          <w:b/>
          <w:color w:val="433F3D"/>
          <w:lang w:val="zh-CN" w:eastAsia="zh-CN"/>
        </w:rPr>
        <w:t>尽管阿法拉伐</w:t>
      </w:r>
      <w:r w:rsidR="00CC4E4B" w:rsidRPr="00904904">
        <w:rPr>
          <w:rFonts w:ascii="宋体" w:hAnsi="Times New Roman"/>
          <w:b/>
          <w:color w:val="433F3D"/>
          <w:lang w:val="zh-CN" w:eastAsia="zh-CN"/>
        </w:rPr>
        <w:t>对未来已经成竹</w:t>
      </w:r>
      <w:r w:rsidR="00EC1556" w:rsidRPr="00904904">
        <w:rPr>
          <w:rFonts w:ascii="宋体" w:hAnsi="Times New Roman"/>
          <w:b/>
          <w:color w:val="433F3D"/>
          <w:lang w:val="zh-CN" w:eastAsia="zh-CN"/>
        </w:rPr>
        <w:t>在胸</w:t>
      </w:r>
      <w:r w:rsidR="002A6CBC" w:rsidRPr="00904904">
        <w:rPr>
          <w:rFonts w:ascii="宋体" w:hAnsi="Times New Roman"/>
          <w:b/>
          <w:color w:val="433F3D"/>
          <w:lang w:val="zh-CN" w:eastAsia="zh-CN"/>
        </w:rPr>
        <w:t>，但研发之路不会就此止步</w:t>
      </w:r>
      <w:r w:rsidR="002A6CBC" w:rsidRPr="00904904">
        <w:rPr>
          <w:rFonts w:ascii="宋体" w:hAnsi="Times New Roman"/>
          <w:b/>
          <w:color w:val="433F3D"/>
          <w:lang w:val="zh-CN" w:eastAsia="zh-CN"/>
        </w:rPr>
        <w:t>—</w:t>
      </w:r>
      <w:r w:rsidR="002A6CBC" w:rsidRPr="00904904">
        <w:rPr>
          <w:rFonts w:ascii="宋体" w:hAnsi="Times New Roman"/>
          <w:b/>
          <w:color w:val="433F3D"/>
          <w:lang w:val="zh-CN" w:eastAsia="zh-CN"/>
        </w:rPr>
        <w:t>无论是在阿法拉伐测试与培训中心、在船上还是在</w:t>
      </w:r>
      <w:r w:rsidR="0036700E" w:rsidRPr="00904904">
        <w:rPr>
          <w:rFonts w:ascii="宋体" w:hAnsi="Times New Roman" w:hint="eastAsia"/>
          <w:b/>
          <w:color w:val="433F3D"/>
          <w:lang w:val="zh-CN" w:eastAsia="zh-CN"/>
        </w:rPr>
        <w:t>岸上</w:t>
      </w:r>
      <w:r w:rsidR="002A6CBC" w:rsidRPr="00904904">
        <w:rPr>
          <w:rFonts w:ascii="宋体" w:hAnsi="Times New Roman"/>
          <w:b/>
          <w:color w:val="433F3D"/>
          <w:lang w:val="zh-CN" w:eastAsia="zh-CN"/>
        </w:rPr>
        <w:t>。</w:t>
      </w:r>
    </w:p>
    <w:p w14:paraId="3C527E51" w14:textId="77777777" w:rsidR="002724D9" w:rsidRPr="00F84F80" w:rsidRDefault="002724D9" w:rsidP="004A3BE1">
      <w:pPr>
        <w:pStyle w:val="Default"/>
        <w:spacing w:line="360" w:lineRule="auto"/>
        <w:jc w:val="both"/>
        <w:rPr>
          <w:rFonts w:ascii="Arial" w:eastAsia="STXihei" w:hAnsi="Arial" w:cs="Arial"/>
          <w:bCs/>
          <w:color w:val="auto"/>
          <w:sz w:val="22"/>
          <w:szCs w:val="22"/>
          <w:lang w:val="en-GB" w:eastAsia="zh-CN"/>
        </w:rPr>
      </w:pPr>
    </w:p>
    <w:p w14:paraId="7D87DF35" w14:textId="39C3EA1C" w:rsidR="002A6CBC" w:rsidRPr="00F84F80" w:rsidRDefault="002A6CBC" w:rsidP="002A6CBC">
      <w:pPr>
        <w:pStyle w:val="Default"/>
        <w:spacing w:line="360" w:lineRule="auto"/>
        <w:jc w:val="both"/>
        <w:rPr>
          <w:rFonts w:ascii="Arial" w:eastAsia="STXihei" w:hAnsi="Arial" w:cs="Arial"/>
          <w:b/>
          <w:noProof/>
          <w:color w:val="auto"/>
          <w:sz w:val="22"/>
          <w:lang w:val="en-US"/>
        </w:rPr>
      </w:pPr>
      <w:r w:rsidRPr="00F84F80">
        <w:rPr>
          <w:rFonts w:ascii="Arial" w:eastAsia="STXihei" w:hAnsi="Arial" w:cs="Arial"/>
          <w:b/>
          <w:sz w:val="22"/>
          <w:lang w:val="zh-CN"/>
        </w:rPr>
        <w:t>了解更多关于阿法拉伐奥尔堡</w:t>
      </w:r>
      <w:r w:rsidRPr="00F84F80">
        <w:rPr>
          <w:rFonts w:ascii="Arial" w:eastAsia="STXihei" w:hAnsi="Arial" w:cs="Arial"/>
          <w:b/>
          <w:sz w:val="22"/>
          <w:lang w:val="en-GB"/>
        </w:rPr>
        <w:t>OL</w:t>
      </w:r>
      <w:r w:rsidRPr="00F84F80">
        <w:rPr>
          <w:rFonts w:ascii="Arial" w:eastAsia="STXihei" w:hAnsi="Arial" w:cs="Arial"/>
          <w:b/>
          <w:sz w:val="22"/>
          <w:lang w:val="zh-CN"/>
        </w:rPr>
        <w:t>和阿法拉伐的蒸汽生成和产热方法</w:t>
      </w:r>
      <w:r w:rsidRPr="00F84F80">
        <w:rPr>
          <w:rFonts w:ascii="Arial" w:eastAsia="STXihei" w:hAnsi="Arial" w:cs="Arial"/>
          <w:b/>
          <w:sz w:val="22"/>
          <w:lang w:val="en-GB"/>
        </w:rPr>
        <w:t>，</w:t>
      </w:r>
      <w:r w:rsidRPr="00F84F80">
        <w:rPr>
          <w:rFonts w:ascii="Arial" w:eastAsia="STXihei" w:hAnsi="Arial" w:cs="Arial"/>
          <w:b/>
          <w:sz w:val="22"/>
          <w:lang w:val="zh-CN"/>
        </w:rPr>
        <w:t>请登录</w:t>
      </w:r>
      <w:r w:rsidRPr="00F84F80">
        <w:rPr>
          <w:rFonts w:ascii="Arial" w:eastAsia="STXihei" w:hAnsi="Arial" w:cs="Arial"/>
          <w:b/>
          <w:sz w:val="22"/>
          <w:lang w:val="en-GB"/>
        </w:rPr>
        <w:t>：</w:t>
      </w:r>
      <w:r w:rsidRPr="00F84F80">
        <w:rPr>
          <w:rFonts w:ascii="Arial" w:eastAsia="STXihei" w:hAnsi="Arial" w:cs="Arial"/>
          <w:sz w:val="22"/>
          <w:u w:val="single"/>
          <w:lang w:val="en-GB"/>
        </w:rPr>
        <w:t>www.alfalaval.com/marine</w:t>
      </w:r>
    </w:p>
    <w:p w14:paraId="6286385F" w14:textId="3DA5BF11" w:rsidR="002724D9" w:rsidRPr="00F84F80" w:rsidRDefault="002724D9" w:rsidP="004A3BE1">
      <w:pPr>
        <w:pStyle w:val="Default"/>
        <w:spacing w:line="360" w:lineRule="auto"/>
        <w:jc w:val="both"/>
        <w:rPr>
          <w:rFonts w:ascii="Arial" w:eastAsia="STXihei" w:hAnsi="Arial" w:cs="Arial"/>
          <w:bCs/>
          <w:color w:val="auto"/>
          <w:sz w:val="22"/>
          <w:szCs w:val="22"/>
          <w:lang w:val="en-GB" w:eastAsia="zh-CN"/>
        </w:rPr>
      </w:pPr>
    </w:p>
    <w:p w14:paraId="51365D36" w14:textId="2B53C8E8" w:rsidR="00722F0E" w:rsidRPr="00F84F80" w:rsidRDefault="00CC4E4B" w:rsidP="00722F0E">
      <w:pPr>
        <w:pStyle w:val="Default"/>
        <w:spacing w:line="360" w:lineRule="auto"/>
        <w:jc w:val="both"/>
        <w:rPr>
          <w:rFonts w:ascii="Arial" w:eastAsia="STXihei" w:hAnsi="Arial" w:cs="Arial"/>
          <w:b/>
          <w:color w:val="auto"/>
          <w:sz w:val="22"/>
          <w:lang w:val="en-GB"/>
        </w:rPr>
      </w:pPr>
      <w:r w:rsidRPr="00F84F80">
        <w:rPr>
          <w:rFonts w:ascii="Arial" w:eastAsia="STXihei" w:hAnsi="Arial" w:cs="Arial"/>
          <w:b/>
          <w:sz w:val="22"/>
          <w:lang w:val="zh-CN"/>
        </w:rPr>
        <w:t>了解更多</w:t>
      </w:r>
      <w:r w:rsidRPr="00F84F80">
        <w:rPr>
          <w:rFonts w:ascii="Arial" w:eastAsia="STXihei" w:hAnsi="Arial" w:cs="Arial"/>
          <w:b/>
          <w:sz w:val="22"/>
          <w:lang w:val="zh-CN" w:eastAsia="zh-CN"/>
        </w:rPr>
        <w:t>阿法拉伐针对</w:t>
      </w:r>
      <w:r w:rsidRPr="00F84F80">
        <w:rPr>
          <w:rFonts w:ascii="Arial" w:eastAsia="STXihei" w:hAnsi="Arial" w:cs="Arial"/>
          <w:b/>
          <w:sz w:val="22"/>
          <w:lang w:val="zh-CN"/>
        </w:rPr>
        <w:t>现有锅炉应对</w:t>
      </w:r>
      <w:r w:rsidR="00722F0E" w:rsidRPr="00F84F80">
        <w:rPr>
          <w:rFonts w:ascii="Arial" w:eastAsia="STXihei" w:hAnsi="Arial" w:cs="Arial"/>
          <w:b/>
          <w:sz w:val="22"/>
          <w:lang w:val="en-GB"/>
        </w:rPr>
        <w:t>2020</w:t>
      </w:r>
      <w:r w:rsidR="00722F0E" w:rsidRPr="00F84F80">
        <w:rPr>
          <w:rFonts w:ascii="Arial" w:eastAsia="STXihei" w:hAnsi="Arial" w:cs="Arial"/>
          <w:b/>
          <w:sz w:val="22"/>
          <w:lang w:val="zh-CN"/>
        </w:rPr>
        <w:t>限硫令的建议和解决方案</w:t>
      </w:r>
      <w:r w:rsidR="00722F0E" w:rsidRPr="00F84F80">
        <w:rPr>
          <w:rFonts w:ascii="Arial" w:eastAsia="STXihei" w:hAnsi="Arial" w:cs="Arial"/>
          <w:b/>
          <w:sz w:val="22"/>
          <w:lang w:val="en-GB"/>
        </w:rPr>
        <w:t>，</w:t>
      </w:r>
      <w:r w:rsidR="00722F0E" w:rsidRPr="00F84F80">
        <w:rPr>
          <w:rFonts w:ascii="Arial" w:eastAsia="STXihei" w:hAnsi="Arial" w:cs="Arial"/>
          <w:b/>
          <w:sz w:val="22"/>
          <w:lang w:val="zh-CN"/>
        </w:rPr>
        <w:t>请登录</w:t>
      </w:r>
      <w:r w:rsidR="00030E87" w:rsidRPr="00F84F80">
        <w:rPr>
          <w:rFonts w:ascii="Arial" w:eastAsia="STXihei" w:hAnsi="Arial" w:cs="Arial"/>
          <w:b/>
          <w:sz w:val="22"/>
          <w:lang w:val="en-GB" w:eastAsia="zh-CN"/>
        </w:rPr>
        <w:t>：</w:t>
      </w:r>
      <w:r w:rsidR="00722F0E" w:rsidRPr="00F84F80">
        <w:rPr>
          <w:rFonts w:ascii="Arial" w:eastAsia="STXihei" w:hAnsi="Arial" w:cs="Arial"/>
          <w:sz w:val="22"/>
          <w:u w:val="single"/>
          <w:lang w:val="en-GB"/>
        </w:rPr>
        <w:t>www.alfalaval.com/boiler2020</w:t>
      </w:r>
    </w:p>
    <w:p w14:paraId="1E7F249A" w14:textId="77777777" w:rsidR="00F84F80" w:rsidRDefault="00F84F80" w:rsidP="00722F0E">
      <w:pPr>
        <w:pStyle w:val="NoSpacing"/>
        <w:rPr>
          <w:rFonts w:ascii="Arial" w:eastAsia="STXihei" w:hAnsi="Arial" w:cs="Arial"/>
          <w:b/>
          <w:noProof/>
          <w:szCs w:val="24"/>
          <w:lang w:val="en-US"/>
        </w:rPr>
      </w:pPr>
    </w:p>
    <w:p w14:paraId="4BF98FFF" w14:textId="35FCB979" w:rsidR="00722F0E" w:rsidRPr="00F84F80" w:rsidRDefault="00722F0E" w:rsidP="00722F0E">
      <w:pPr>
        <w:pStyle w:val="NoSpacing"/>
        <w:rPr>
          <w:rFonts w:ascii="Arial" w:eastAsia="STXihei" w:hAnsi="Arial" w:cs="Arial"/>
          <w:szCs w:val="24"/>
          <w:lang w:val="en-GB" w:eastAsia="zh-CN"/>
        </w:rPr>
      </w:pPr>
      <w:r w:rsidRPr="00F84F80">
        <w:rPr>
          <w:rFonts w:ascii="Arial" w:eastAsia="STXihei" w:hAnsi="Arial" w:cs="Arial"/>
          <w:b/>
          <w:szCs w:val="24"/>
          <w:lang w:val="zh-CN" w:eastAsia="zh-CN"/>
        </w:rPr>
        <w:t>详情请咨询</w:t>
      </w:r>
      <w:r w:rsidRPr="00F84F80">
        <w:rPr>
          <w:rFonts w:ascii="Arial" w:eastAsia="STXihei" w:hAnsi="Arial" w:cs="Arial"/>
          <w:b/>
          <w:szCs w:val="24"/>
          <w:lang w:val="en-GB" w:eastAsia="zh-CN"/>
        </w:rPr>
        <w:t>：</w:t>
      </w:r>
    </w:p>
    <w:p w14:paraId="5FC06673" w14:textId="77777777" w:rsidR="00CE02C8" w:rsidRPr="00F84F80" w:rsidRDefault="00CE02C8" w:rsidP="00CE02C8">
      <w:pPr>
        <w:pStyle w:val="NoSpacing"/>
        <w:rPr>
          <w:rFonts w:ascii="Arial" w:eastAsia="STXihei" w:hAnsi="Arial" w:cs="Arial"/>
          <w:lang w:val="en-GB" w:eastAsia="zh-CN"/>
        </w:rPr>
      </w:pPr>
    </w:p>
    <w:p w14:paraId="3A405CBC" w14:textId="62604310" w:rsidR="00B617FA" w:rsidRDefault="00B617FA" w:rsidP="00B617FA">
      <w:pPr>
        <w:autoSpaceDE w:val="0"/>
        <w:autoSpaceDN w:val="0"/>
        <w:adjustRightInd w:val="0"/>
        <w:rPr>
          <w:rFonts w:ascii="Arial" w:eastAsia="STXihei" w:hAnsi="Arial" w:cs="Arial"/>
          <w:b/>
          <w:sz w:val="22"/>
          <w:szCs w:val="22"/>
          <w:lang w:val="sv-SE" w:eastAsia="zh-CN"/>
        </w:rPr>
      </w:pPr>
      <w:r w:rsidRPr="00F84F80">
        <w:rPr>
          <w:rFonts w:ascii="Arial" w:eastAsia="STXihei" w:hAnsi="Arial" w:cs="Arial"/>
          <w:b/>
          <w:sz w:val="22"/>
          <w:szCs w:val="22"/>
          <w:lang w:val="sv-SE" w:eastAsia="zh-CN"/>
        </w:rPr>
        <w:t>Anne Henningsen</w:t>
      </w:r>
      <w:r w:rsidR="00C42FE5">
        <w:rPr>
          <w:rFonts w:ascii="Arial" w:eastAsia="STXihei" w:hAnsi="Arial" w:cs="Arial"/>
          <w:b/>
          <w:sz w:val="22"/>
          <w:szCs w:val="22"/>
          <w:lang w:val="sv-SE" w:eastAsia="zh-CN"/>
        </w:rPr>
        <w:t>a</w:t>
      </w:r>
    </w:p>
    <w:p w14:paraId="21F99EE5" w14:textId="688EF629" w:rsidR="00C42FE5" w:rsidRPr="00F84F80" w:rsidRDefault="00C42FE5" w:rsidP="00B617FA">
      <w:pPr>
        <w:autoSpaceDE w:val="0"/>
        <w:autoSpaceDN w:val="0"/>
        <w:adjustRightInd w:val="0"/>
        <w:rPr>
          <w:rFonts w:ascii="Arial" w:eastAsia="STXihei" w:hAnsi="Arial" w:cs="Arial"/>
          <w:b/>
          <w:sz w:val="22"/>
          <w:szCs w:val="22"/>
          <w:lang w:val="sv-SE" w:eastAsia="zh-CN"/>
        </w:rPr>
      </w:pPr>
      <w:r>
        <w:rPr>
          <w:rFonts w:ascii="Arial" w:eastAsia="STXihei" w:hAnsi="Arial" w:cs="Arial" w:hint="eastAsia"/>
          <w:b/>
          <w:sz w:val="22"/>
          <w:szCs w:val="22"/>
          <w:lang w:val="sv-SE" w:eastAsia="zh-CN"/>
        </w:rPr>
        <w:t>阿法拉伐船舶事业部</w:t>
      </w:r>
    </w:p>
    <w:p w14:paraId="2CFB51D8" w14:textId="47E0F806" w:rsidR="0096234E" w:rsidRPr="00F84F80" w:rsidRDefault="00786AA9" w:rsidP="00B617FA">
      <w:pPr>
        <w:tabs>
          <w:tab w:val="left" w:pos="1800"/>
          <w:tab w:val="center" w:pos="4536"/>
        </w:tabs>
        <w:ind w:right="567"/>
        <w:rPr>
          <w:rFonts w:ascii="Arial" w:eastAsia="STXihei" w:hAnsi="Arial" w:cs="Arial"/>
          <w:sz w:val="22"/>
          <w:szCs w:val="22"/>
          <w:lang w:eastAsia="zh-CN"/>
        </w:rPr>
      </w:pPr>
      <w:r w:rsidRPr="00F84F80">
        <w:rPr>
          <w:rFonts w:ascii="Arial" w:eastAsia="STXihei" w:hAnsi="Arial" w:cs="Arial"/>
          <w:sz w:val="22"/>
          <w:szCs w:val="22"/>
          <w:lang w:eastAsia="zh-CN"/>
        </w:rPr>
        <w:t>锅炉和燃气系统</w:t>
      </w:r>
      <w:r w:rsidR="00930ED0">
        <w:rPr>
          <w:rFonts w:ascii="Arial" w:eastAsia="STXihei" w:hAnsi="Arial" w:cs="Arial" w:hint="eastAsia"/>
          <w:sz w:val="22"/>
          <w:szCs w:val="22"/>
          <w:lang w:eastAsia="zh-CN"/>
        </w:rPr>
        <w:t>业务部</w:t>
      </w:r>
      <w:r w:rsidR="0096234E" w:rsidRPr="00F84F80">
        <w:rPr>
          <w:rFonts w:ascii="Arial" w:eastAsia="STXihei" w:hAnsi="Arial" w:cs="Arial"/>
          <w:sz w:val="22"/>
          <w:szCs w:val="22"/>
          <w:lang w:eastAsia="zh-CN"/>
        </w:rPr>
        <w:t>市场</w:t>
      </w:r>
      <w:r w:rsidRPr="00F84F80">
        <w:rPr>
          <w:rFonts w:ascii="Arial" w:eastAsia="STXihei" w:hAnsi="Arial" w:cs="Arial"/>
          <w:sz w:val="22"/>
          <w:szCs w:val="22"/>
          <w:lang w:eastAsia="zh-CN"/>
        </w:rPr>
        <w:t>营销传播</w:t>
      </w:r>
      <w:r w:rsidR="0096234E" w:rsidRPr="00F84F80">
        <w:rPr>
          <w:rFonts w:ascii="Arial" w:eastAsia="STXihei" w:hAnsi="Arial" w:cs="Arial"/>
          <w:sz w:val="22"/>
          <w:szCs w:val="22"/>
          <w:lang w:eastAsia="zh-CN"/>
        </w:rPr>
        <w:t>经理</w:t>
      </w:r>
    </w:p>
    <w:p w14:paraId="6DCDC7AB" w14:textId="7706B29D" w:rsidR="00B617FA" w:rsidRPr="00F84F80" w:rsidRDefault="0096234E" w:rsidP="00CE02C8">
      <w:pPr>
        <w:tabs>
          <w:tab w:val="left" w:pos="1800"/>
          <w:tab w:val="center" w:pos="4536"/>
        </w:tabs>
        <w:ind w:right="567"/>
        <w:rPr>
          <w:rFonts w:ascii="Arial" w:eastAsia="STXihei" w:hAnsi="Arial" w:cs="Arial"/>
          <w:sz w:val="22"/>
          <w:szCs w:val="22"/>
          <w:lang w:eastAsia="zh-CN"/>
        </w:rPr>
      </w:pPr>
      <w:r w:rsidRPr="00F84F80">
        <w:rPr>
          <w:rFonts w:ascii="Arial" w:eastAsia="STXihei" w:hAnsi="Arial" w:cs="Arial"/>
          <w:b/>
          <w:bCs/>
          <w:sz w:val="22"/>
          <w:szCs w:val="22"/>
          <w:lang w:eastAsia="zh-CN"/>
        </w:rPr>
        <w:t>电话：</w:t>
      </w:r>
      <w:r w:rsidRPr="00F84F80">
        <w:rPr>
          <w:rFonts w:ascii="Arial" w:eastAsia="STXihei" w:hAnsi="Arial" w:cs="Arial"/>
          <w:sz w:val="22"/>
          <w:szCs w:val="22"/>
          <w:lang w:eastAsia="zh-CN"/>
        </w:rPr>
        <w:t>+45 2492 8610</w:t>
      </w:r>
    </w:p>
    <w:p w14:paraId="56FF2061" w14:textId="2F9C3744" w:rsidR="0096234E" w:rsidRPr="00F84F80" w:rsidRDefault="0096234E" w:rsidP="00CE02C8">
      <w:pPr>
        <w:tabs>
          <w:tab w:val="left" w:pos="1800"/>
          <w:tab w:val="center" w:pos="4536"/>
        </w:tabs>
        <w:ind w:right="567"/>
        <w:rPr>
          <w:rFonts w:ascii="Arial" w:eastAsia="STXihei" w:hAnsi="Arial" w:cs="Arial"/>
          <w:b/>
          <w:bCs/>
          <w:sz w:val="22"/>
          <w:szCs w:val="22"/>
          <w:lang w:eastAsia="zh-CN"/>
        </w:rPr>
      </w:pPr>
      <w:r w:rsidRPr="00F84F80">
        <w:rPr>
          <w:rFonts w:ascii="Arial" w:eastAsia="STXihei" w:hAnsi="Arial" w:cs="Arial"/>
          <w:b/>
          <w:bCs/>
          <w:sz w:val="22"/>
          <w:szCs w:val="22"/>
          <w:lang w:eastAsia="zh-CN"/>
        </w:rPr>
        <w:lastRenderedPageBreak/>
        <w:t>邮箱：</w:t>
      </w:r>
      <w:r w:rsidRPr="00F84F80">
        <w:rPr>
          <w:rFonts w:ascii="Arial" w:eastAsia="STXihei" w:hAnsi="Arial" w:cs="Arial"/>
          <w:sz w:val="22"/>
          <w:szCs w:val="22"/>
          <w:lang w:eastAsia="zh-CN"/>
        </w:rPr>
        <w:t>anne.henningsen@alfalaval.com</w:t>
      </w:r>
    </w:p>
    <w:p w14:paraId="0A71DEBD" w14:textId="77777777" w:rsidR="00B617FA" w:rsidRPr="00F84F80" w:rsidRDefault="00B617FA" w:rsidP="00CE02C8">
      <w:pPr>
        <w:tabs>
          <w:tab w:val="left" w:pos="1800"/>
          <w:tab w:val="center" w:pos="4536"/>
        </w:tabs>
        <w:ind w:right="567"/>
        <w:rPr>
          <w:rFonts w:ascii="Arial" w:eastAsia="STXihei" w:hAnsi="Arial" w:cs="Arial"/>
          <w:b/>
          <w:bCs/>
          <w:sz w:val="22"/>
          <w:szCs w:val="22"/>
          <w:lang w:eastAsia="zh-CN"/>
        </w:rPr>
      </w:pPr>
    </w:p>
    <w:p w14:paraId="17540634" w14:textId="20538F6E" w:rsidR="00B617FA" w:rsidRPr="00930ED0" w:rsidRDefault="00CF6CDC" w:rsidP="00930ED0">
      <w:pPr>
        <w:tabs>
          <w:tab w:val="left" w:pos="1800"/>
          <w:tab w:val="center" w:pos="4536"/>
        </w:tabs>
        <w:ind w:right="567"/>
        <w:rPr>
          <w:rFonts w:ascii="Arial" w:eastAsia="STXihei" w:hAnsi="Arial" w:cs="Arial"/>
          <w:b/>
          <w:sz w:val="22"/>
          <w:lang w:eastAsia="zh-CN"/>
        </w:rPr>
      </w:pPr>
      <w:r w:rsidRPr="00F84F80">
        <w:rPr>
          <w:rStyle w:val="tw4winMark"/>
          <w:rFonts w:ascii="Arial" w:eastAsia="STXihei" w:hAnsi="Arial" w:cs="Arial"/>
          <w:vanish w:val="0"/>
          <w:lang w:val="en-US" w:eastAsia="zh-CN"/>
        </w:rPr>
        <w:br/>
      </w:r>
      <w:r w:rsidR="00B90C70">
        <w:rPr>
          <w:rFonts w:ascii="Arial" w:eastAsia="STXihei" w:hAnsi="Arial" w:cs="Arial" w:hint="eastAsia"/>
          <w:b/>
          <w:sz w:val="22"/>
          <w:lang w:val="zh-CN" w:eastAsia="zh-CN"/>
        </w:rPr>
        <w:t>编者按语</w:t>
      </w:r>
      <w:r w:rsidR="00C33C78">
        <w:rPr>
          <w:rFonts w:ascii="Arial" w:hAnsi="Arial" w:cs="Arial" w:hint="eastAsia"/>
          <w:color w:val="000000"/>
          <w:sz w:val="22"/>
          <w:szCs w:val="22"/>
          <w:lang w:eastAsia="zh-CN"/>
        </w:rPr>
        <w:br/>
      </w:r>
      <w:r w:rsidR="00511C36" w:rsidRPr="00F84F80">
        <w:rPr>
          <w:rFonts w:ascii="Arial" w:eastAsia="STXihei" w:hAnsi="Arial" w:cs="Arial"/>
          <w:color w:val="000000"/>
          <w:sz w:val="22"/>
          <w:szCs w:val="22"/>
          <w:lang w:eastAsia="zh-CN"/>
        </w:rPr>
        <w:t>阿法拉伐简介</w:t>
      </w:r>
    </w:p>
    <w:p w14:paraId="0D7EC47F" w14:textId="1C97D15A" w:rsidR="00F87249" w:rsidRPr="00F84F80" w:rsidRDefault="00C33C78" w:rsidP="004A3BE1">
      <w:pPr>
        <w:shd w:val="clear" w:color="auto" w:fill="FFFFFF"/>
        <w:spacing w:before="120"/>
        <w:jc w:val="both"/>
        <w:rPr>
          <w:rFonts w:ascii="Arial" w:eastAsia="STXihei" w:hAnsi="Arial" w:cs="Arial"/>
          <w:color w:val="000000"/>
          <w:sz w:val="22"/>
          <w:szCs w:val="22"/>
          <w:lang w:eastAsia="zh-CN"/>
        </w:rPr>
      </w:pPr>
      <w:r>
        <w:rPr>
          <w:rFonts w:ascii="Arial" w:hAnsi="Arial" w:cs="Arial" w:hint="eastAsia"/>
          <w:color w:val="000000"/>
          <w:sz w:val="22"/>
          <w:szCs w:val="22"/>
          <w:lang w:eastAsia="zh-CN"/>
        </w:rPr>
        <w:tab/>
      </w:r>
      <w:r>
        <w:rPr>
          <w:rFonts w:ascii="Arial" w:hAnsi="Arial" w:cs="Arial" w:hint="eastAsia"/>
          <w:color w:val="000000"/>
          <w:sz w:val="22"/>
          <w:szCs w:val="22"/>
          <w:lang w:eastAsia="zh-CN"/>
        </w:rPr>
        <w:br/>
      </w:r>
      <w:r w:rsidR="00511C36" w:rsidRPr="00F84F80">
        <w:rPr>
          <w:rFonts w:ascii="Arial" w:eastAsia="STXihei" w:hAnsi="Arial" w:cs="Arial"/>
          <w:color w:val="000000"/>
          <w:sz w:val="22"/>
          <w:szCs w:val="22"/>
          <w:lang w:eastAsia="zh-CN"/>
        </w:rPr>
        <w:t>阿法拉伐是全球领先的专业产品和工程解决方案提供商，其关键技术包括热交换、分离和流体处理。</w:t>
      </w:r>
    </w:p>
    <w:p w14:paraId="5344FA2D" w14:textId="451B52A9" w:rsidR="00F87249" w:rsidRPr="00F84F80" w:rsidRDefault="00C33C78" w:rsidP="004A3BE1">
      <w:pPr>
        <w:shd w:val="clear" w:color="auto" w:fill="FFFFFF"/>
        <w:spacing w:before="120"/>
        <w:jc w:val="both"/>
        <w:rPr>
          <w:rFonts w:ascii="Arial" w:eastAsia="STXihei" w:hAnsi="Arial" w:cs="Arial"/>
          <w:color w:val="000000"/>
          <w:sz w:val="22"/>
          <w:szCs w:val="22"/>
          <w:lang w:eastAsia="zh-CN"/>
        </w:rPr>
      </w:pPr>
      <w:r>
        <w:rPr>
          <w:rFonts w:ascii="Arial" w:hAnsi="Arial" w:cs="Arial" w:hint="eastAsia"/>
          <w:color w:val="000000"/>
          <w:sz w:val="22"/>
          <w:szCs w:val="22"/>
          <w:lang w:eastAsia="zh-CN"/>
        </w:rPr>
        <w:br/>
      </w:r>
      <w:r w:rsidR="00511C36" w:rsidRPr="00F84F80">
        <w:rPr>
          <w:rFonts w:ascii="Arial" w:eastAsia="STXihei" w:hAnsi="Arial" w:cs="Arial"/>
          <w:color w:val="000000"/>
          <w:sz w:val="22"/>
          <w:szCs w:val="22"/>
          <w:lang w:eastAsia="zh-CN"/>
        </w:rPr>
        <w:t>公司提供的设备、系统和服务致力于帮助客户优化其工艺性能。公司的解决方案能帮助从事食品和饮料、石化、制药、淀粉、糖和乙醇等领域的企业进行产品的加热、冷却、分离和运输。</w:t>
      </w:r>
    </w:p>
    <w:p w14:paraId="183E797A" w14:textId="443EF390" w:rsidR="00F87249" w:rsidRPr="00F84F80" w:rsidRDefault="00511C36" w:rsidP="004A3BE1">
      <w:pPr>
        <w:shd w:val="clear" w:color="auto" w:fill="FFFFFF"/>
        <w:spacing w:before="120"/>
        <w:jc w:val="both"/>
        <w:rPr>
          <w:rFonts w:ascii="Arial" w:eastAsia="STXihei" w:hAnsi="Arial" w:cs="Arial"/>
          <w:color w:val="000000"/>
          <w:sz w:val="22"/>
          <w:szCs w:val="22"/>
          <w:lang w:eastAsia="zh-CN"/>
        </w:rPr>
      </w:pPr>
      <w:r w:rsidRPr="00F84F80">
        <w:rPr>
          <w:rFonts w:ascii="Arial" w:eastAsia="STXihei" w:hAnsi="Arial" w:cs="Arial"/>
          <w:color w:val="000000"/>
          <w:sz w:val="22"/>
          <w:szCs w:val="22"/>
          <w:lang w:eastAsia="zh-CN"/>
        </w:rPr>
        <w:t>阿法拉伐的产品还广泛用于发电厂、船舶、石油和天然气勘探、机械工程、采矿业和废水处理以及暖通空调和制冷应用。</w:t>
      </w:r>
    </w:p>
    <w:p w14:paraId="1CC6AC0F" w14:textId="3E12B0CE" w:rsidR="00511C36" w:rsidRPr="00F84F80" w:rsidRDefault="00511C36" w:rsidP="004A3BE1">
      <w:pPr>
        <w:shd w:val="clear" w:color="auto" w:fill="FFFFFF"/>
        <w:spacing w:before="120"/>
        <w:jc w:val="both"/>
        <w:rPr>
          <w:rFonts w:ascii="Arial" w:eastAsia="STXihei" w:hAnsi="Arial" w:cs="Arial"/>
          <w:color w:val="000000"/>
          <w:sz w:val="22"/>
          <w:szCs w:val="22"/>
          <w:lang w:eastAsia="zh-CN"/>
        </w:rPr>
      </w:pPr>
      <w:r w:rsidRPr="00F84F80">
        <w:rPr>
          <w:rFonts w:ascii="Arial" w:eastAsia="STXihei" w:hAnsi="Arial" w:cs="Arial"/>
          <w:color w:val="000000"/>
          <w:sz w:val="22"/>
          <w:szCs w:val="22"/>
          <w:lang w:eastAsia="zh-CN"/>
        </w:rPr>
        <w:t>阿法拉伐在全球</w:t>
      </w:r>
      <w:r w:rsidRPr="00F84F80">
        <w:rPr>
          <w:rFonts w:ascii="Arial" w:eastAsia="STXihei" w:hAnsi="Arial" w:cs="Arial"/>
          <w:color w:val="000000"/>
          <w:sz w:val="22"/>
          <w:szCs w:val="22"/>
          <w:lang w:eastAsia="zh-CN"/>
        </w:rPr>
        <w:t>100</w:t>
      </w:r>
      <w:r w:rsidRPr="00F84F80">
        <w:rPr>
          <w:rFonts w:ascii="Arial" w:eastAsia="STXihei" w:hAnsi="Arial" w:cs="Arial"/>
          <w:color w:val="000000"/>
          <w:sz w:val="22"/>
          <w:szCs w:val="22"/>
          <w:lang w:eastAsia="zh-CN"/>
        </w:rPr>
        <w:t>多个国家设有分支机构，向客户提供全球范围内的支持及服务，并帮助他们在业内保持领先地位。阿法拉伐公司在纳斯达克</w:t>
      </w:r>
      <w:r w:rsidRPr="00F84F80">
        <w:rPr>
          <w:rFonts w:ascii="Arial" w:eastAsia="STXihei" w:hAnsi="Arial" w:cs="Arial"/>
          <w:color w:val="000000"/>
          <w:sz w:val="22"/>
          <w:szCs w:val="22"/>
          <w:lang w:eastAsia="zh-CN"/>
        </w:rPr>
        <w:t>OMX</w:t>
      </w:r>
      <w:r w:rsidRPr="00F84F80">
        <w:rPr>
          <w:rFonts w:ascii="Arial" w:eastAsia="STXihei" w:hAnsi="Arial" w:cs="Arial"/>
          <w:color w:val="000000"/>
          <w:sz w:val="22"/>
          <w:szCs w:val="22"/>
          <w:lang w:eastAsia="zh-CN"/>
        </w:rPr>
        <w:t>上市。</w:t>
      </w:r>
      <w:r w:rsidRPr="00F84F80">
        <w:rPr>
          <w:rFonts w:ascii="Arial" w:eastAsia="STXihei" w:hAnsi="Arial" w:cs="Arial"/>
          <w:color w:val="000000"/>
          <w:sz w:val="22"/>
          <w:szCs w:val="22"/>
          <w:lang w:eastAsia="zh-CN"/>
        </w:rPr>
        <w:t>2018</w:t>
      </w:r>
      <w:r w:rsidRPr="00F84F80">
        <w:rPr>
          <w:rFonts w:ascii="Arial" w:eastAsia="STXihei" w:hAnsi="Arial" w:cs="Arial"/>
          <w:color w:val="000000"/>
          <w:sz w:val="22"/>
          <w:szCs w:val="22"/>
          <w:lang w:eastAsia="zh-CN"/>
        </w:rPr>
        <w:t>年，销售额约</w:t>
      </w:r>
      <w:r w:rsidRPr="00F84F80">
        <w:rPr>
          <w:rFonts w:ascii="Arial" w:eastAsia="STXihei" w:hAnsi="Arial" w:cs="Arial"/>
          <w:color w:val="000000"/>
          <w:sz w:val="22"/>
          <w:szCs w:val="22"/>
          <w:lang w:eastAsia="zh-CN"/>
        </w:rPr>
        <w:t>407</w:t>
      </w:r>
      <w:r w:rsidRPr="00F84F80">
        <w:rPr>
          <w:rFonts w:ascii="Arial" w:eastAsia="STXihei" w:hAnsi="Arial" w:cs="Arial"/>
          <w:color w:val="000000"/>
          <w:sz w:val="22"/>
          <w:szCs w:val="22"/>
          <w:lang w:eastAsia="zh-CN"/>
        </w:rPr>
        <w:t>亿克朗（约合</w:t>
      </w:r>
      <w:r w:rsidRPr="00F84F80">
        <w:rPr>
          <w:rFonts w:ascii="Arial" w:eastAsia="STXihei" w:hAnsi="Arial" w:cs="Arial"/>
          <w:color w:val="000000"/>
          <w:sz w:val="22"/>
          <w:szCs w:val="22"/>
          <w:lang w:eastAsia="zh-CN"/>
        </w:rPr>
        <w:t>40</w:t>
      </w:r>
      <w:r w:rsidRPr="00F84F80">
        <w:rPr>
          <w:rFonts w:ascii="Arial" w:eastAsia="STXihei" w:hAnsi="Arial" w:cs="Arial"/>
          <w:color w:val="000000"/>
          <w:sz w:val="22"/>
          <w:szCs w:val="22"/>
          <w:lang w:eastAsia="zh-CN"/>
        </w:rPr>
        <w:t>亿欧元），旗下员工约</w:t>
      </w:r>
      <w:r w:rsidRPr="00F84F80">
        <w:rPr>
          <w:rFonts w:ascii="Arial" w:eastAsia="STXihei" w:hAnsi="Arial" w:cs="Arial"/>
          <w:color w:val="000000"/>
          <w:sz w:val="22"/>
          <w:szCs w:val="22"/>
          <w:lang w:eastAsia="zh-CN"/>
        </w:rPr>
        <w:t>17200</w:t>
      </w:r>
      <w:r w:rsidRPr="00F84F80">
        <w:rPr>
          <w:rFonts w:ascii="Arial" w:eastAsia="STXihei" w:hAnsi="Arial" w:cs="Arial"/>
          <w:color w:val="000000"/>
          <w:sz w:val="22"/>
          <w:szCs w:val="22"/>
          <w:lang w:eastAsia="zh-CN"/>
        </w:rPr>
        <w:t>人。</w:t>
      </w:r>
    </w:p>
    <w:p w14:paraId="7D27BE41" w14:textId="77777777" w:rsidR="00B617FA" w:rsidRPr="00F84F80" w:rsidRDefault="00B617FA" w:rsidP="00B617FA">
      <w:pPr>
        <w:shd w:val="clear" w:color="auto" w:fill="FFFFFF"/>
        <w:spacing w:before="120"/>
        <w:rPr>
          <w:rFonts w:ascii="Arial" w:eastAsia="STXihei" w:hAnsi="Arial" w:cs="Arial"/>
          <w:color w:val="222222"/>
          <w:sz w:val="22"/>
          <w:szCs w:val="22"/>
          <w:lang w:eastAsia="zh-CN"/>
        </w:rPr>
      </w:pPr>
    </w:p>
    <w:p w14:paraId="333CD46F" w14:textId="7B4234C6" w:rsidR="00F87249" w:rsidRPr="00F84F80" w:rsidRDefault="00640286" w:rsidP="00FC7EC0">
      <w:pPr>
        <w:pStyle w:val="m2326959795014124568msonospacing"/>
        <w:shd w:val="clear" w:color="auto" w:fill="FFFFFF"/>
        <w:spacing w:before="0" w:beforeAutospacing="0" w:after="0" w:afterAutospacing="0"/>
        <w:rPr>
          <w:rFonts w:ascii="Arial" w:eastAsia="STXihei" w:hAnsi="Arial" w:cs="Arial"/>
          <w:color w:val="222222"/>
          <w:sz w:val="22"/>
          <w:szCs w:val="22"/>
        </w:rPr>
      </w:pPr>
      <w:hyperlink r:id="rId10" w:tgtFrame="_blank" w:history="1">
        <w:r w:rsidR="00B617FA" w:rsidRPr="00F84F80">
          <w:rPr>
            <w:rStyle w:val="Hyperlink"/>
            <w:rFonts w:ascii="Arial" w:eastAsia="STXihei" w:hAnsi="Arial" w:cs="Arial"/>
            <w:color w:val="1155CC"/>
            <w:sz w:val="22"/>
            <w:szCs w:val="22"/>
            <w:lang w:val="sv-SE"/>
          </w:rPr>
          <w:t>www.alfalaval.com</w:t>
        </w:r>
      </w:hyperlink>
    </w:p>
    <w:sectPr w:rsidR="00F87249" w:rsidRPr="00F84F80"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20DE0" w14:textId="77777777" w:rsidR="009F6604" w:rsidRDefault="009F6604">
      <w:r>
        <w:separator/>
      </w:r>
    </w:p>
  </w:endnote>
  <w:endnote w:type="continuationSeparator" w:id="0">
    <w:p w14:paraId="0BB0B5B4" w14:textId="77777777" w:rsidR="009F6604" w:rsidRDefault="009F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STXihe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35AA" w14:textId="77777777" w:rsidR="00FF7513" w:rsidRPr="00924857" w:rsidRDefault="00FF7513" w:rsidP="006435D1">
    <w:pPr>
      <w:rPr>
        <w:rFonts w:ascii="Arial" w:eastAsia="STXihei" w:hAnsi="Arial" w:cs="Arial"/>
        <w:color w:val="A6A6A6"/>
        <w:sz w:val="18"/>
        <w:szCs w:val="18"/>
      </w:rPr>
    </w:pPr>
    <w:r w:rsidRPr="00924857">
      <w:rPr>
        <w:rFonts w:ascii="Arial" w:eastAsia="STXihei" w:hAnsi="Arial" w:cs="Arial"/>
        <w:color w:val="A6A6A6"/>
        <w:sz w:val="18"/>
        <w:szCs w:val="18"/>
      </w:rPr>
      <w:t>Alfa Laval is a trademark registered and owned by Alfa Laval Corporate AB. Alfa Laval reserves the right to change specifications without prior notification.</w:t>
    </w:r>
  </w:p>
  <w:p w14:paraId="3831AC47" w14:textId="6F162E35" w:rsidR="00722F0E" w:rsidRPr="00924857" w:rsidRDefault="00722F0E" w:rsidP="006435D1">
    <w:pPr>
      <w:rPr>
        <w:rFonts w:ascii="Arial" w:eastAsia="STXihei" w:hAnsi="Arial" w:cs="Arial"/>
        <w:color w:val="A6A6A6"/>
        <w:sz w:val="18"/>
        <w:szCs w:val="18"/>
        <w:lang w:eastAsia="zh-CN"/>
      </w:rPr>
    </w:pPr>
    <w:r w:rsidRPr="00924857">
      <w:rPr>
        <w:rFonts w:ascii="Arial" w:eastAsia="STXihei" w:hAnsi="Arial" w:cs="Arial"/>
        <w:color w:val="A6A6A6"/>
        <w:sz w:val="18"/>
        <w:szCs w:val="18"/>
        <w:lang w:eastAsia="zh-CN"/>
      </w:rPr>
      <w:t>阿法拉伐的公司标识为阿法拉伐集团公司的商标或注册商标。阿法拉伐保留变更规范的权利，恕不另行通知。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0D5F" w14:textId="77777777" w:rsidR="00FF7513" w:rsidRPr="00924857" w:rsidRDefault="00FF7513" w:rsidP="00782EA4">
    <w:pPr>
      <w:rPr>
        <w:rFonts w:ascii="Arial" w:eastAsia="STXihei" w:hAnsi="Arial" w:cs="Arial"/>
        <w:color w:val="A6A6A6"/>
        <w:sz w:val="18"/>
        <w:szCs w:val="18"/>
      </w:rPr>
    </w:pPr>
    <w:r w:rsidRPr="00924857">
      <w:rPr>
        <w:rFonts w:ascii="Arial" w:eastAsia="STXihei" w:hAnsi="Arial" w:cs="Arial"/>
        <w:color w:val="A6A6A6"/>
        <w:sz w:val="18"/>
        <w:szCs w:val="18"/>
      </w:rPr>
      <w:t>Alfa Laval is a trademark registered and owned by Alfa Laval Corporate AB. Alfa Laval reserves the right to change specifications without prior notification.</w:t>
    </w:r>
  </w:p>
  <w:p w14:paraId="3EA9B915" w14:textId="102E28EF" w:rsidR="00722F0E" w:rsidRPr="00924857" w:rsidRDefault="00722F0E" w:rsidP="00782EA4">
    <w:pPr>
      <w:rPr>
        <w:rFonts w:ascii="Arial" w:eastAsia="STXihei" w:hAnsi="Arial" w:cs="Arial"/>
        <w:lang w:eastAsia="zh-CN"/>
      </w:rPr>
    </w:pPr>
    <w:r w:rsidRPr="00924857">
      <w:rPr>
        <w:rFonts w:ascii="Arial" w:eastAsia="STXihei" w:hAnsi="Arial" w:cs="Arial"/>
        <w:color w:val="A6A6A6"/>
        <w:sz w:val="18"/>
        <w:szCs w:val="18"/>
        <w:lang w:eastAsia="zh-CN"/>
      </w:rPr>
      <w:t>阿法拉伐的公司标识为阿法拉伐集团公司的商标或注册商标。阿法拉伐保留变更规范的权利，恕不另行通知。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8594" w14:textId="77777777" w:rsidR="009F6604" w:rsidRDefault="009F6604">
      <w:r>
        <w:separator/>
      </w:r>
    </w:p>
  </w:footnote>
  <w:footnote w:type="continuationSeparator" w:id="0">
    <w:p w14:paraId="0B35C5DA" w14:textId="77777777" w:rsidR="009F6604" w:rsidRDefault="009F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C9BC" w14:textId="77777777" w:rsidR="00FF7513" w:rsidRDefault="00FF7513">
    <w:pPr>
      <w:pStyle w:val="Header"/>
      <w:tabs>
        <w:tab w:val="clear" w:pos="4536"/>
        <w:tab w:val="clear" w:pos="9072"/>
      </w:tabs>
      <w:ind w:right="2834"/>
    </w:pPr>
  </w:p>
  <w:p w14:paraId="59822C7A" w14:textId="77777777" w:rsidR="00FF7513" w:rsidRDefault="00FF7513">
    <w:pPr>
      <w:pStyle w:val="Header"/>
      <w:tabs>
        <w:tab w:val="clear" w:pos="4536"/>
        <w:tab w:val="clear" w:pos="9072"/>
      </w:tabs>
      <w:ind w:right="2834"/>
    </w:pPr>
  </w:p>
  <w:p w14:paraId="71F135D5" w14:textId="437087C5" w:rsidR="00FF7513" w:rsidRPr="00924857" w:rsidRDefault="00FF7513">
    <w:pPr>
      <w:pStyle w:val="Header"/>
      <w:tabs>
        <w:tab w:val="clear" w:pos="4536"/>
        <w:tab w:val="clear" w:pos="9072"/>
      </w:tabs>
      <w:ind w:right="2834"/>
      <w:rPr>
        <w:rFonts w:eastAsia="STXihei"/>
        <w:noProof w:val="0"/>
        <w:color w:val="A6A6A6"/>
        <w:sz w:val="18"/>
        <w:szCs w:val="18"/>
        <w:lang w:val="en-GB" w:eastAsia="zh-CN"/>
      </w:rPr>
    </w:pPr>
    <w:r w:rsidRPr="00924857">
      <w:rPr>
        <w:rFonts w:eastAsia="STXihei"/>
        <w:lang w:val="en-US" w:eastAsia="zh-CN"/>
      </w:rPr>
      <mc:AlternateContent>
        <mc:Choice Requires="wps">
          <w:drawing>
            <wp:anchor distT="0" distB="0" distL="114300" distR="114300" simplePos="0" relativeHeight="251667968" behindDoc="1" locked="1" layoutInCell="0" allowOverlap="1" wp14:anchorId="4713ADE8" wp14:editId="59037D4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795D" id="AutoShape 2" o:spid="_x0000_s1026" style="position:absolute;left:0;text-align:left;margin-left:389.25pt;margin-top:28.35pt;width:177.75pt;height:52.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00924857" w:rsidRPr="00924857">
      <w:rPr>
        <w:rFonts w:eastAsia="STXihei"/>
        <w:noProof w:val="0"/>
        <w:color w:val="A6A6A6"/>
        <w:sz w:val="18"/>
        <w:szCs w:val="18"/>
        <w:lang w:val="en-GB" w:eastAsia="zh-CN"/>
      </w:rPr>
      <w:t>第</w:t>
    </w:r>
    <w:r w:rsidRPr="00924857">
      <w:rPr>
        <w:rFonts w:eastAsia="STXihei"/>
        <w:noProof w:val="0"/>
        <w:color w:val="A6A6A6"/>
        <w:sz w:val="18"/>
        <w:szCs w:val="18"/>
        <w:lang w:val="en-GB"/>
      </w:rPr>
      <w:fldChar w:fldCharType="begin"/>
    </w:r>
    <w:r w:rsidRPr="00924857">
      <w:rPr>
        <w:rFonts w:eastAsia="STXihei"/>
        <w:noProof w:val="0"/>
        <w:color w:val="A6A6A6"/>
        <w:sz w:val="18"/>
        <w:szCs w:val="18"/>
        <w:lang w:val="en-GB"/>
      </w:rPr>
      <w:instrText xml:space="preserve"> PAGE </w:instrText>
    </w:r>
    <w:r w:rsidRPr="00924857">
      <w:rPr>
        <w:rFonts w:eastAsia="STXihei"/>
        <w:noProof w:val="0"/>
        <w:color w:val="A6A6A6"/>
        <w:sz w:val="18"/>
        <w:szCs w:val="18"/>
        <w:lang w:val="en-GB"/>
      </w:rPr>
      <w:fldChar w:fldCharType="separate"/>
    </w:r>
    <w:r w:rsidR="00C33C78">
      <w:rPr>
        <w:rFonts w:eastAsia="STXihei"/>
        <w:color w:val="A6A6A6"/>
        <w:sz w:val="18"/>
        <w:szCs w:val="18"/>
        <w:lang w:val="en-GB"/>
      </w:rPr>
      <w:t>2</w:t>
    </w:r>
    <w:r w:rsidRPr="00924857">
      <w:rPr>
        <w:rFonts w:eastAsia="STXihei"/>
        <w:noProof w:val="0"/>
        <w:color w:val="A6A6A6"/>
        <w:sz w:val="18"/>
        <w:szCs w:val="18"/>
        <w:lang w:val="en-GB"/>
      </w:rPr>
      <w:fldChar w:fldCharType="end"/>
    </w:r>
    <w:r w:rsidR="00924857" w:rsidRPr="00924857">
      <w:rPr>
        <w:rFonts w:eastAsia="STXihei"/>
        <w:noProof w:val="0"/>
        <w:color w:val="A6A6A6"/>
        <w:sz w:val="18"/>
        <w:szCs w:val="18"/>
        <w:lang w:val="en-GB" w:eastAsia="zh-CN"/>
      </w:rPr>
      <w:t>页，共</w:t>
    </w:r>
    <w:r w:rsidRPr="00924857">
      <w:rPr>
        <w:rFonts w:eastAsia="STXihei"/>
        <w:noProof w:val="0"/>
        <w:color w:val="A6A6A6"/>
        <w:sz w:val="18"/>
        <w:szCs w:val="18"/>
        <w:lang w:val="en-GB"/>
      </w:rPr>
      <w:fldChar w:fldCharType="begin"/>
    </w:r>
    <w:r w:rsidRPr="00924857">
      <w:rPr>
        <w:rFonts w:eastAsia="STXihei"/>
        <w:noProof w:val="0"/>
        <w:color w:val="A6A6A6"/>
        <w:sz w:val="18"/>
        <w:szCs w:val="18"/>
        <w:lang w:val="en-GB"/>
      </w:rPr>
      <w:instrText xml:space="preserve"> NUMPAGES </w:instrText>
    </w:r>
    <w:r w:rsidRPr="00924857">
      <w:rPr>
        <w:rFonts w:eastAsia="STXihei"/>
        <w:noProof w:val="0"/>
        <w:color w:val="A6A6A6"/>
        <w:sz w:val="18"/>
        <w:szCs w:val="18"/>
        <w:lang w:val="en-GB"/>
      </w:rPr>
      <w:fldChar w:fldCharType="separate"/>
    </w:r>
    <w:r w:rsidR="00C33C78">
      <w:rPr>
        <w:rFonts w:eastAsia="STXihei"/>
        <w:color w:val="A6A6A6"/>
        <w:sz w:val="18"/>
        <w:szCs w:val="18"/>
        <w:lang w:val="en-GB"/>
      </w:rPr>
      <w:t>5</w:t>
    </w:r>
    <w:r w:rsidRPr="00924857">
      <w:rPr>
        <w:rFonts w:eastAsia="STXihei"/>
        <w:noProof w:val="0"/>
        <w:color w:val="A6A6A6"/>
        <w:sz w:val="18"/>
        <w:szCs w:val="18"/>
        <w:lang w:val="en-GB"/>
      </w:rPr>
      <w:fldChar w:fldCharType="end"/>
    </w:r>
    <w:r w:rsidR="00924857" w:rsidRPr="00924857">
      <w:rPr>
        <w:rFonts w:eastAsia="STXihei"/>
        <w:noProof w:val="0"/>
        <w:color w:val="A6A6A6"/>
        <w:sz w:val="18"/>
        <w:szCs w:val="18"/>
        <w:lang w:val="en-GB"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0FBE" w14:textId="77777777" w:rsidR="0008694A" w:rsidRPr="00924857" w:rsidRDefault="00FF7513">
    <w:pPr>
      <w:rPr>
        <w:rFonts w:ascii="Arial" w:eastAsia="STXihei" w:hAnsi="Arial" w:cs="Arial"/>
        <w:sz w:val="40"/>
        <w:szCs w:val="40"/>
        <w:lang w:eastAsia="zh-CN"/>
      </w:rPr>
    </w:pPr>
    <w:r w:rsidRPr="00924857">
      <w:rPr>
        <w:rFonts w:ascii="Arial" w:eastAsia="STXihei" w:hAnsi="Arial" w:cs="Arial"/>
        <w:noProof/>
        <w:lang w:val="en-US" w:eastAsia="zh-CN"/>
      </w:rPr>
      <w:drawing>
        <wp:anchor distT="0" distB="0" distL="114300" distR="114300" simplePos="0" relativeHeight="251648512" behindDoc="0" locked="1" layoutInCell="1" allowOverlap="1" wp14:anchorId="75E96753" wp14:editId="162DE240">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sidRPr="00924857">
      <w:rPr>
        <w:rFonts w:ascii="Arial" w:eastAsia="STXihei" w:hAnsi="Arial" w:cs="Arial"/>
        <w:noProof/>
        <w:lang w:val="en-US" w:eastAsia="zh-CN"/>
      </w:rPr>
      <mc:AlternateContent>
        <mc:Choice Requires="wps">
          <w:drawing>
            <wp:anchor distT="0" distB="0" distL="114300" distR="114300" simplePos="0" relativeHeight="251650560" behindDoc="1" locked="1" layoutInCell="0" allowOverlap="1" wp14:anchorId="794D77E7" wp14:editId="2BFDE42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2C332" id="AutoShape 1" o:spid="_x0000_s1026" style="position:absolute;left:0;text-align:left;margin-left:389.25pt;margin-top:28.35pt;width:177.75pt;height:5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08694A" w:rsidRPr="00924857">
      <w:rPr>
        <w:rFonts w:ascii="Arial" w:eastAsia="STXihei" w:hAnsi="Arial" w:cs="Arial"/>
        <w:sz w:val="40"/>
        <w:szCs w:val="40"/>
        <w:lang w:eastAsia="zh-CN"/>
      </w:rPr>
      <w:t>Press Release</w:t>
    </w:r>
  </w:p>
  <w:p w14:paraId="6607198D" w14:textId="6CD0DB2F" w:rsidR="00FF7513" w:rsidRPr="00924857" w:rsidRDefault="000F257A">
    <w:pPr>
      <w:rPr>
        <w:rFonts w:ascii="Arial" w:eastAsia="STXihei" w:hAnsi="Arial" w:cs="Arial"/>
        <w:sz w:val="40"/>
        <w:szCs w:val="40"/>
        <w:lang w:eastAsia="zh-CN"/>
      </w:rPr>
    </w:pPr>
    <w:r>
      <w:rPr>
        <w:rFonts w:ascii="Arial" w:eastAsia="STXihei" w:hAnsi="Arial" w:cs="Arial" w:hint="eastAsia"/>
        <w:sz w:val="40"/>
        <w:szCs w:val="40"/>
        <w:lang w:eastAsia="zh-CN"/>
      </w:rPr>
      <w:t>请即发布</w:t>
    </w:r>
  </w:p>
  <w:p w14:paraId="396C33CE" w14:textId="77777777" w:rsidR="00FF7513" w:rsidRPr="00924857" w:rsidRDefault="00FF7513">
    <w:pPr>
      <w:rPr>
        <w:rFonts w:ascii="Arial" w:eastAsia="STXihei" w:hAnsi="Arial" w:cs="Arial"/>
        <w:sz w:val="40"/>
        <w:szCs w:val="40"/>
      </w:rPr>
    </w:pPr>
  </w:p>
  <w:p w14:paraId="78AC4748" w14:textId="77777777" w:rsidR="00FF7513" w:rsidRPr="00924857" w:rsidRDefault="00FF7513">
    <w:pPr>
      <w:rPr>
        <w:rFonts w:ascii="Arial" w:eastAsia="STXihei" w:hAnsi="Arial" w:cs="Arial"/>
        <w:sz w:val="20"/>
        <w:szCs w:val="20"/>
      </w:rPr>
    </w:pPr>
  </w:p>
  <w:p w14:paraId="45320CE0" w14:textId="568FB416" w:rsidR="0008694A" w:rsidRPr="00924857" w:rsidRDefault="0008694A">
    <w:pPr>
      <w:rPr>
        <w:rFonts w:ascii="Arial" w:eastAsia="STXihei" w:hAnsi="Arial" w:cs="Arial"/>
        <w:sz w:val="22"/>
        <w:szCs w:val="22"/>
      </w:rPr>
    </w:pPr>
    <w:r w:rsidRPr="00924857">
      <w:rPr>
        <w:rFonts w:ascii="Arial" w:eastAsia="STXihei" w:hAnsi="Arial" w:cs="Arial"/>
        <w:sz w:val="22"/>
        <w:szCs w:val="22"/>
      </w:rPr>
      <w:t>2019</w:t>
    </w:r>
    <w:r w:rsidR="000F257A">
      <w:rPr>
        <w:rFonts w:ascii="Arial" w:eastAsia="STXihei" w:hAnsi="Arial" w:cs="Arial"/>
        <w:sz w:val="22"/>
        <w:szCs w:val="22"/>
      </w:rPr>
      <w:t xml:space="preserve"> </w:t>
    </w:r>
    <w:r w:rsidR="000F257A">
      <w:rPr>
        <w:rFonts w:ascii="Arial" w:eastAsia="STXihei" w:hAnsi="Arial" w:cs="Arial" w:hint="eastAsia"/>
        <w:sz w:val="22"/>
        <w:szCs w:val="22"/>
        <w:lang w:eastAsia="zh-CN"/>
      </w:rPr>
      <w:t>Dec</w:t>
    </w:r>
    <w:r w:rsidR="000F257A">
      <w:rPr>
        <w:rFonts w:ascii="Arial" w:eastAsia="STXihei" w:hAnsi="Arial" w:cs="Arial"/>
        <w:sz w:val="22"/>
        <w:szCs w:val="22"/>
        <w:lang w:eastAsia="zh-CN"/>
      </w:rPr>
      <w:t xml:space="preserve">ember </w:t>
    </w:r>
  </w:p>
  <w:p w14:paraId="5FB526D8" w14:textId="27B91CCF" w:rsidR="00FF7513" w:rsidRPr="00924857" w:rsidRDefault="00FF7513">
    <w:pPr>
      <w:rPr>
        <w:rFonts w:ascii="Arial" w:eastAsia="STXihei" w:hAnsi="Arial" w:cs="Arial"/>
        <w:sz w:val="22"/>
        <w:szCs w:val="2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94"/>
    <w:rsid w:val="0000107F"/>
    <w:rsid w:val="00001717"/>
    <w:rsid w:val="00003AD2"/>
    <w:rsid w:val="00011623"/>
    <w:rsid w:val="0001225B"/>
    <w:rsid w:val="00013127"/>
    <w:rsid w:val="0001575E"/>
    <w:rsid w:val="0001699E"/>
    <w:rsid w:val="00016CC2"/>
    <w:rsid w:val="00021EE2"/>
    <w:rsid w:val="0002211E"/>
    <w:rsid w:val="00026127"/>
    <w:rsid w:val="00030E87"/>
    <w:rsid w:val="00031C2F"/>
    <w:rsid w:val="00033AF8"/>
    <w:rsid w:val="00034E60"/>
    <w:rsid w:val="00035E34"/>
    <w:rsid w:val="00035F0C"/>
    <w:rsid w:val="00041CF6"/>
    <w:rsid w:val="00045B09"/>
    <w:rsid w:val="00045B34"/>
    <w:rsid w:val="00054050"/>
    <w:rsid w:val="000544CD"/>
    <w:rsid w:val="00054FDF"/>
    <w:rsid w:val="00060E46"/>
    <w:rsid w:val="00061BC6"/>
    <w:rsid w:val="00070E6B"/>
    <w:rsid w:val="00075303"/>
    <w:rsid w:val="0008048C"/>
    <w:rsid w:val="0008152A"/>
    <w:rsid w:val="00082331"/>
    <w:rsid w:val="000867D6"/>
    <w:rsid w:val="0008694A"/>
    <w:rsid w:val="00086D9B"/>
    <w:rsid w:val="000870F3"/>
    <w:rsid w:val="000903D5"/>
    <w:rsid w:val="00091A8A"/>
    <w:rsid w:val="00091FDC"/>
    <w:rsid w:val="00092A26"/>
    <w:rsid w:val="0009395B"/>
    <w:rsid w:val="000A0260"/>
    <w:rsid w:val="000A0987"/>
    <w:rsid w:val="000A0E21"/>
    <w:rsid w:val="000A24A0"/>
    <w:rsid w:val="000A26F0"/>
    <w:rsid w:val="000A32C8"/>
    <w:rsid w:val="000B2A9F"/>
    <w:rsid w:val="000B3AC2"/>
    <w:rsid w:val="000B57D6"/>
    <w:rsid w:val="000B5AA4"/>
    <w:rsid w:val="000C076C"/>
    <w:rsid w:val="000C08B6"/>
    <w:rsid w:val="000C09C5"/>
    <w:rsid w:val="000C59F1"/>
    <w:rsid w:val="000D11D3"/>
    <w:rsid w:val="000D4B8E"/>
    <w:rsid w:val="000D561D"/>
    <w:rsid w:val="000D6F78"/>
    <w:rsid w:val="000E20E7"/>
    <w:rsid w:val="000E4706"/>
    <w:rsid w:val="000E4B81"/>
    <w:rsid w:val="000E65E7"/>
    <w:rsid w:val="000F257A"/>
    <w:rsid w:val="000F58D8"/>
    <w:rsid w:val="000F7FE5"/>
    <w:rsid w:val="00100794"/>
    <w:rsid w:val="00102F62"/>
    <w:rsid w:val="00103EA2"/>
    <w:rsid w:val="00103F33"/>
    <w:rsid w:val="00106925"/>
    <w:rsid w:val="00107A74"/>
    <w:rsid w:val="00114CF8"/>
    <w:rsid w:val="00115E14"/>
    <w:rsid w:val="001202C6"/>
    <w:rsid w:val="00120AFC"/>
    <w:rsid w:val="00121490"/>
    <w:rsid w:val="00126399"/>
    <w:rsid w:val="00132489"/>
    <w:rsid w:val="001346A1"/>
    <w:rsid w:val="00135B95"/>
    <w:rsid w:val="00140845"/>
    <w:rsid w:val="00144B81"/>
    <w:rsid w:val="00145F4F"/>
    <w:rsid w:val="00150FF1"/>
    <w:rsid w:val="00152A97"/>
    <w:rsid w:val="00152F30"/>
    <w:rsid w:val="001538BF"/>
    <w:rsid w:val="00155B1F"/>
    <w:rsid w:val="001610FA"/>
    <w:rsid w:val="00162A06"/>
    <w:rsid w:val="00164DD7"/>
    <w:rsid w:val="00170670"/>
    <w:rsid w:val="00171539"/>
    <w:rsid w:val="00172D34"/>
    <w:rsid w:val="001741E7"/>
    <w:rsid w:val="001750CD"/>
    <w:rsid w:val="0017671F"/>
    <w:rsid w:val="0018391B"/>
    <w:rsid w:val="00185855"/>
    <w:rsid w:val="00185B5F"/>
    <w:rsid w:val="00186F2A"/>
    <w:rsid w:val="001909B2"/>
    <w:rsid w:val="001931EE"/>
    <w:rsid w:val="001939C7"/>
    <w:rsid w:val="0019400D"/>
    <w:rsid w:val="00195874"/>
    <w:rsid w:val="00196109"/>
    <w:rsid w:val="00196373"/>
    <w:rsid w:val="0019697E"/>
    <w:rsid w:val="00197F8F"/>
    <w:rsid w:val="001A4184"/>
    <w:rsid w:val="001B161F"/>
    <w:rsid w:val="001B7E02"/>
    <w:rsid w:val="001C002B"/>
    <w:rsid w:val="001C0701"/>
    <w:rsid w:val="001C3782"/>
    <w:rsid w:val="001C4E8D"/>
    <w:rsid w:val="001C62AE"/>
    <w:rsid w:val="001C6BB8"/>
    <w:rsid w:val="001D1B3E"/>
    <w:rsid w:val="001E0EE5"/>
    <w:rsid w:val="001E14CF"/>
    <w:rsid w:val="001E2FBE"/>
    <w:rsid w:val="001E3908"/>
    <w:rsid w:val="001E39CC"/>
    <w:rsid w:val="001E435E"/>
    <w:rsid w:val="001E43FD"/>
    <w:rsid w:val="001E678E"/>
    <w:rsid w:val="001E78AB"/>
    <w:rsid w:val="001F5BFF"/>
    <w:rsid w:val="001F6B07"/>
    <w:rsid w:val="001F7D37"/>
    <w:rsid w:val="0020237F"/>
    <w:rsid w:val="002026E9"/>
    <w:rsid w:val="002031E5"/>
    <w:rsid w:val="002034D2"/>
    <w:rsid w:val="00205CB4"/>
    <w:rsid w:val="00212BEE"/>
    <w:rsid w:val="0021451B"/>
    <w:rsid w:val="00216A15"/>
    <w:rsid w:val="00216E4B"/>
    <w:rsid w:val="00217E8E"/>
    <w:rsid w:val="00226C94"/>
    <w:rsid w:val="00231EEC"/>
    <w:rsid w:val="002324EA"/>
    <w:rsid w:val="00232AF0"/>
    <w:rsid w:val="00233B9C"/>
    <w:rsid w:val="00233E1A"/>
    <w:rsid w:val="00234842"/>
    <w:rsid w:val="00236FEC"/>
    <w:rsid w:val="002406BC"/>
    <w:rsid w:val="00241575"/>
    <w:rsid w:val="00242EA5"/>
    <w:rsid w:val="00244F08"/>
    <w:rsid w:val="00244FDC"/>
    <w:rsid w:val="0024580F"/>
    <w:rsid w:val="00250F5D"/>
    <w:rsid w:val="002521A4"/>
    <w:rsid w:val="0025399C"/>
    <w:rsid w:val="00255638"/>
    <w:rsid w:val="00257556"/>
    <w:rsid w:val="00262AED"/>
    <w:rsid w:val="002724D9"/>
    <w:rsid w:val="00274714"/>
    <w:rsid w:val="00274723"/>
    <w:rsid w:val="00275DB4"/>
    <w:rsid w:val="0027685B"/>
    <w:rsid w:val="0028291D"/>
    <w:rsid w:val="00282D2C"/>
    <w:rsid w:val="00285B43"/>
    <w:rsid w:val="002903A0"/>
    <w:rsid w:val="0029508D"/>
    <w:rsid w:val="002A29A8"/>
    <w:rsid w:val="002A6CBC"/>
    <w:rsid w:val="002A7965"/>
    <w:rsid w:val="002B0324"/>
    <w:rsid w:val="002B364B"/>
    <w:rsid w:val="002B5888"/>
    <w:rsid w:val="002B5A8B"/>
    <w:rsid w:val="002B5F44"/>
    <w:rsid w:val="002C12CF"/>
    <w:rsid w:val="002C3001"/>
    <w:rsid w:val="002C40D9"/>
    <w:rsid w:val="002C43AC"/>
    <w:rsid w:val="002C6206"/>
    <w:rsid w:val="002D3D6F"/>
    <w:rsid w:val="002D4C1E"/>
    <w:rsid w:val="002D5836"/>
    <w:rsid w:val="002D599D"/>
    <w:rsid w:val="002D7F56"/>
    <w:rsid w:val="002E1329"/>
    <w:rsid w:val="002E21CC"/>
    <w:rsid w:val="002E27C7"/>
    <w:rsid w:val="002E2BE2"/>
    <w:rsid w:val="002E4130"/>
    <w:rsid w:val="002E4F90"/>
    <w:rsid w:val="002E6AEB"/>
    <w:rsid w:val="002E71E0"/>
    <w:rsid w:val="002F45A8"/>
    <w:rsid w:val="003014DB"/>
    <w:rsid w:val="00303CA3"/>
    <w:rsid w:val="00304BAF"/>
    <w:rsid w:val="0030528F"/>
    <w:rsid w:val="003059FA"/>
    <w:rsid w:val="00307FEB"/>
    <w:rsid w:val="0032356F"/>
    <w:rsid w:val="00325B71"/>
    <w:rsid w:val="00325F59"/>
    <w:rsid w:val="0033018F"/>
    <w:rsid w:val="00330386"/>
    <w:rsid w:val="00330398"/>
    <w:rsid w:val="00331E4A"/>
    <w:rsid w:val="0033515A"/>
    <w:rsid w:val="00336660"/>
    <w:rsid w:val="0034091F"/>
    <w:rsid w:val="00341539"/>
    <w:rsid w:val="00345DE4"/>
    <w:rsid w:val="00346FC1"/>
    <w:rsid w:val="003548E7"/>
    <w:rsid w:val="00356494"/>
    <w:rsid w:val="00360BCF"/>
    <w:rsid w:val="00360CF5"/>
    <w:rsid w:val="00365609"/>
    <w:rsid w:val="003661D5"/>
    <w:rsid w:val="0036700E"/>
    <w:rsid w:val="00370740"/>
    <w:rsid w:val="00372330"/>
    <w:rsid w:val="00385D32"/>
    <w:rsid w:val="00385D62"/>
    <w:rsid w:val="00386D04"/>
    <w:rsid w:val="003904D2"/>
    <w:rsid w:val="00391652"/>
    <w:rsid w:val="003924F8"/>
    <w:rsid w:val="00394292"/>
    <w:rsid w:val="00395FB8"/>
    <w:rsid w:val="003A1DAD"/>
    <w:rsid w:val="003A27A5"/>
    <w:rsid w:val="003A5453"/>
    <w:rsid w:val="003B3913"/>
    <w:rsid w:val="003B3AB1"/>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16570"/>
    <w:rsid w:val="004205D0"/>
    <w:rsid w:val="0042154A"/>
    <w:rsid w:val="004228BB"/>
    <w:rsid w:val="00423F4A"/>
    <w:rsid w:val="00424217"/>
    <w:rsid w:val="00424588"/>
    <w:rsid w:val="00424669"/>
    <w:rsid w:val="00431197"/>
    <w:rsid w:val="0043182A"/>
    <w:rsid w:val="00433DB7"/>
    <w:rsid w:val="00434049"/>
    <w:rsid w:val="00434815"/>
    <w:rsid w:val="00437ADC"/>
    <w:rsid w:val="00443532"/>
    <w:rsid w:val="00445AFD"/>
    <w:rsid w:val="004522C6"/>
    <w:rsid w:val="0045405A"/>
    <w:rsid w:val="0045498D"/>
    <w:rsid w:val="00463371"/>
    <w:rsid w:val="0046339B"/>
    <w:rsid w:val="00466FFE"/>
    <w:rsid w:val="00470BFE"/>
    <w:rsid w:val="00471AA4"/>
    <w:rsid w:val="00472F1E"/>
    <w:rsid w:val="00477101"/>
    <w:rsid w:val="004772DC"/>
    <w:rsid w:val="00477668"/>
    <w:rsid w:val="00480367"/>
    <w:rsid w:val="0048437F"/>
    <w:rsid w:val="0048499C"/>
    <w:rsid w:val="004873DA"/>
    <w:rsid w:val="004959AE"/>
    <w:rsid w:val="00496259"/>
    <w:rsid w:val="00497342"/>
    <w:rsid w:val="004A0E87"/>
    <w:rsid w:val="004A109A"/>
    <w:rsid w:val="004A1305"/>
    <w:rsid w:val="004A3331"/>
    <w:rsid w:val="004A3BE1"/>
    <w:rsid w:val="004A5205"/>
    <w:rsid w:val="004B0388"/>
    <w:rsid w:val="004B1120"/>
    <w:rsid w:val="004B318B"/>
    <w:rsid w:val="004B4BB3"/>
    <w:rsid w:val="004B4E95"/>
    <w:rsid w:val="004C07C4"/>
    <w:rsid w:val="004C663F"/>
    <w:rsid w:val="004D0A14"/>
    <w:rsid w:val="004D0A81"/>
    <w:rsid w:val="004D10E5"/>
    <w:rsid w:val="004D485E"/>
    <w:rsid w:val="004D60E5"/>
    <w:rsid w:val="004E05DE"/>
    <w:rsid w:val="004E2CF7"/>
    <w:rsid w:val="004E5997"/>
    <w:rsid w:val="004E65B6"/>
    <w:rsid w:val="004E7DDE"/>
    <w:rsid w:val="004F0AF7"/>
    <w:rsid w:val="004F14D7"/>
    <w:rsid w:val="004F16DD"/>
    <w:rsid w:val="004F2635"/>
    <w:rsid w:val="004F3E3C"/>
    <w:rsid w:val="004F416D"/>
    <w:rsid w:val="004F510E"/>
    <w:rsid w:val="004F6EA4"/>
    <w:rsid w:val="00501A48"/>
    <w:rsid w:val="00502559"/>
    <w:rsid w:val="005058E0"/>
    <w:rsid w:val="00506B45"/>
    <w:rsid w:val="00510C52"/>
    <w:rsid w:val="00511C36"/>
    <w:rsid w:val="0051397D"/>
    <w:rsid w:val="00521CC2"/>
    <w:rsid w:val="005254B2"/>
    <w:rsid w:val="00525D1E"/>
    <w:rsid w:val="005325E9"/>
    <w:rsid w:val="005326DA"/>
    <w:rsid w:val="00533725"/>
    <w:rsid w:val="005357E9"/>
    <w:rsid w:val="00535A2D"/>
    <w:rsid w:val="00536F33"/>
    <w:rsid w:val="00537B8C"/>
    <w:rsid w:val="005432B5"/>
    <w:rsid w:val="00547E52"/>
    <w:rsid w:val="00550E7F"/>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08D1"/>
    <w:rsid w:val="005909BA"/>
    <w:rsid w:val="0059753E"/>
    <w:rsid w:val="005A2FEE"/>
    <w:rsid w:val="005A46A8"/>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E43"/>
    <w:rsid w:val="00613F89"/>
    <w:rsid w:val="00623574"/>
    <w:rsid w:val="006244E1"/>
    <w:rsid w:val="00625A0A"/>
    <w:rsid w:val="0063198F"/>
    <w:rsid w:val="00632BF9"/>
    <w:rsid w:val="00633A06"/>
    <w:rsid w:val="006355C1"/>
    <w:rsid w:val="00637E47"/>
    <w:rsid w:val="00640286"/>
    <w:rsid w:val="00642542"/>
    <w:rsid w:val="00642922"/>
    <w:rsid w:val="006434D0"/>
    <w:rsid w:val="0064356D"/>
    <w:rsid w:val="006435D1"/>
    <w:rsid w:val="00647382"/>
    <w:rsid w:val="006476B5"/>
    <w:rsid w:val="00650992"/>
    <w:rsid w:val="00651A4D"/>
    <w:rsid w:val="00651B5E"/>
    <w:rsid w:val="00655892"/>
    <w:rsid w:val="00657237"/>
    <w:rsid w:val="0066095F"/>
    <w:rsid w:val="00662F89"/>
    <w:rsid w:val="006641BE"/>
    <w:rsid w:val="0067291C"/>
    <w:rsid w:val="00675902"/>
    <w:rsid w:val="006807F6"/>
    <w:rsid w:val="00684B9E"/>
    <w:rsid w:val="00685C35"/>
    <w:rsid w:val="00687FD9"/>
    <w:rsid w:val="0069120E"/>
    <w:rsid w:val="006923ED"/>
    <w:rsid w:val="006939A0"/>
    <w:rsid w:val="00696B06"/>
    <w:rsid w:val="006A04E7"/>
    <w:rsid w:val="006A16D8"/>
    <w:rsid w:val="006A1757"/>
    <w:rsid w:val="006A22E3"/>
    <w:rsid w:val="006A4D6E"/>
    <w:rsid w:val="006A6452"/>
    <w:rsid w:val="006A69C4"/>
    <w:rsid w:val="006A7A09"/>
    <w:rsid w:val="006B1C03"/>
    <w:rsid w:val="006B3377"/>
    <w:rsid w:val="006B4153"/>
    <w:rsid w:val="006B41D9"/>
    <w:rsid w:val="006B5822"/>
    <w:rsid w:val="006B6E70"/>
    <w:rsid w:val="006C17BB"/>
    <w:rsid w:val="006C17F3"/>
    <w:rsid w:val="006C1ED1"/>
    <w:rsid w:val="006C51D5"/>
    <w:rsid w:val="006C67C6"/>
    <w:rsid w:val="006D0B7D"/>
    <w:rsid w:val="006D216F"/>
    <w:rsid w:val="006D2FF5"/>
    <w:rsid w:val="006D3095"/>
    <w:rsid w:val="006D4830"/>
    <w:rsid w:val="006D5102"/>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0BC"/>
    <w:rsid w:val="00716126"/>
    <w:rsid w:val="00720612"/>
    <w:rsid w:val="007212B8"/>
    <w:rsid w:val="007213F9"/>
    <w:rsid w:val="00722D93"/>
    <w:rsid w:val="00722F0E"/>
    <w:rsid w:val="00723B4A"/>
    <w:rsid w:val="00731CA0"/>
    <w:rsid w:val="00734529"/>
    <w:rsid w:val="00743942"/>
    <w:rsid w:val="00746A6F"/>
    <w:rsid w:val="00747424"/>
    <w:rsid w:val="00753B39"/>
    <w:rsid w:val="007619CD"/>
    <w:rsid w:val="00764230"/>
    <w:rsid w:val="007652B7"/>
    <w:rsid w:val="007656B0"/>
    <w:rsid w:val="00767A7E"/>
    <w:rsid w:val="00767F3C"/>
    <w:rsid w:val="007705C4"/>
    <w:rsid w:val="0077273E"/>
    <w:rsid w:val="0077317C"/>
    <w:rsid w:val="0077588B"/>
    <w:rsid w:val="00781E30"/>
    <w:rsid w:val="00782D99"/>
    <w:rsid w:val="00782EA4"/>
    <w:rsid w:val="00784383"/>
    <w:rsid w:val="00786AA9"/>
    <w:rsid w:val="0078737C"/>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7F1A19"/>
    <w:rsid w:val="007F1B4D"/>
    <w:rsid w:val="007F6882"/>
    <w:rsid w:val="008001A2"/>
    <w:rsid w:val="0080171E"/>
    <w:rsid w:val="00801954"/>
    <w:rsid w:val="0080251C"/>
    <w:rsid w:val="0080414F"/>
    <w:rsid w:val="00807653"/>
    <w:rsid w:val="008131FB"/>
    <w:rsid w:val="0081789D"/>
    <w:rsid w:val="008204C6"/>
    <w:rsid w:val="008225CC"/>
    <w:rsid w:val="008228D3"/>
    <w:rsid w:val="00822CAC"/>
    <w:rsid w:val="00824F6D"/>
    <w:rsid w:val="00825F26"/>
    <w:rsid w:val="0083191C"/>
    <w:rsid w:val="008342A2"/>
    <w:rsid w:val="00843C6E"/>
    <w:rsid w:val="00845589"/>
    <w:rsid w:val="00847803"/>
    <w:rsid w:val="00847E90"/>
    <w:rsid w:val="00850FF9"/>
    <w:rsid w:val="0085190E"/>
    <w:rsid w:val="00851BA7"/>
    <w:rsid w:val="00853BA6"/>
    <w:rsid w:val="00854671"/>
    <w:rsid w:val="008600C2"/>
    <w:rsid w:val="00861124"/>
    <w:rsid w:val="008623CC"/>
    <w:rsid w:val="0086379A"/>
    <w:rsid w:val="00863936"/>
    <w:rsid w:val="00863A05"/>
    <w:rsid w:val="00863A52"/>
    <w:rsid w:val="00870A52"/>
    <w:rsid w:val="008724B1"/>
    <w:rsid w:val="00872F53"/>
    <w:rsid w:val="00874F9C"/>
    <w:rsid w:val="00880482"/>
    <w:rsid w:val="00881473"/>
    <w:rsid w:val="00881AF9"/>
    <w:rsid w:val="00882229"/>
    <w:rsid w:val="00886D1F"/>
    <w:rsid w:val="0088704E"/>
    <w:rsid w:val="00893059"/>
    <w:rsid w:val="00893245"/>
    <w:rsid w:val="0089504F"/>
    <w:rsid w:val="008965AA"/>
    <w:rsid w:val="008A003C"/>
    <w:rsid w:val="008A0D80"/>
    <w:rsid w:val="008A643D"/>
    <w:rsid w:val="008B2ED8"/>
    <w:rsid w:val="008B4280"/>
    <w:rsid w:val="008B4AAC"/>
    <w:rsid w:val="008B5223"/>
    <w:rsid w:val="008B6E40"/>
    <w:rsid w:val="008B7C4E"/>
    <w:rsid w:val="008C1F9F"/>
    <w:rsid w:val="008C3597"/>
    <w:rsid w:val="008D3812"/>
    <w:rsid w:val="008D5984"/>
    <w:rsid w:val="008D5FBD"/>
    <w:rsid w:val="008D789E"/>
    <w:rsid w:val="008E0D21"/>
    <w:rsid w:val="008E31B3"/>
    <w:rsid w:val="008E4585"/>
    <w:rsid w:val="008E607B"/>
    <w:rsid w:val="008E743E"/>
    <w:rsid w:val="008F02F1"/>
    <w:rsid w:val="008F412B"/>
    <w:rsid w:val="008F4221"/>
    <w:rsid w:val="009000D2"/>
    <w:rsid w:val="009010C7"/>
    <w:rsid w:val="00904904"/>
    <w:rsid w:val="00907DBB"/>
    <w:rsid w:val="0091022D"/>
    <w:rsid w:val="009119DB"/>
    <w:rsid w:val="00915E62"/>
    <w:rsid w:val="00916E73"/>
    <w:rsid w:val="00924857"/>
    <w:rsid w:val="00924FD7"/>
    <w:rsid w:val="00930ED0"/>
    <w:rsid w:val="00934D88"/>
    <w:rsid w:val="00936E30"/>
    <w:rsid w:val="00937B1E"/>
    <w:rsid w:val="009451A6"/>
    <w:rsid w:val="00950920"/>
    <w:rsid w:val="009515B3"/>
    <w:rsid w:val="00955A82"/>
    <w:rsid w:val="00956669"/>
    <w:rsid w:val="009569A1"/>
    <w:rsid w:val="00960EE9"/>
    <w:rsid w:val="0096234E"/>
    <w:rsid w:val="009675EE"/>
    <w:rsid w:val="009678A0"/>
    <w:rsid w:val="0097086D"/>
    <w:rsid w:val="009713A2"/>
    <w:rsid w:val="00974406"/>
    <w:rsid w:val="00985218"/>
    <w:rsid w:val="00991D8D"/>
    <w:rsid w:val="00995804"/>
    <w:rsid w:val="009962D2"/>
    <w:rsid w:val="00996579"/>
    <w:rsid w:val="009968EB"/>
    <w:rsid w:val="00996C06"/>
    <w:rsid w:val="009A1D7E"/>
    <w:rsid w:val="009A23E7"/>
    <w:rsid w:val="009A5912"/>
    <w:rsid w:val="009A75E1"/>
    <w:rsid w:val="009B14B1"/>
    <w:rsid w:val="009B4352"/>
    <w:rsid w:val="009B65B7"/>
    <w:rsid w:val="009B7061"/>
    <w:rsid w:val="009C06D3"/>
    <w:rsid w:val="009C0F07"/>
    <w:rsid w:val="009C2449"/>
    <w:rsid w:val="009C72C1"/>
    <w:rsid w:val="009C79EE"/>
    <w:rsid w:val="009C7EA7"/>
    <w:rsid w:val="009D54A7"/>
    <w:rsid w:val="009D6A14"/>
    <w:rsid w:val="009E025E"/>
    <w:rsid w:val="009E1207"/>
    <w:rsid w:val="009E3C9B"/>
    <w:rsid w:val="009E73E3"/>
    <w:rsid w:val="009F0F67"/>
    <w:rsid w:val="009F1B00"/>
    <w:rsid w:val="009F3384"/>
    <w:rsid w:val="009F6604"/>
    <w:rsid w:val="009F7782"/>
    <w:rsid w:val="00A000BF"/>
    <w:rsid w:val="00A00B75"/>
    <w:rsid w:val="00A02412"/>
    <w:rsid w:val="00A027CB"/>
    <w:rsid w:val="00A037F5"/>
    <w:rsid w:val="00A047E6"/>
    <w:rsid w:val="00A12CAC"/>
    <w:rsid w:val="00A1638E"/>
    <w:rsid w:val="00A17D5D"/>
    <w:rsid w:val="00A200CC"/>
    <w:rsid w:val="00A20589"/>
    <w:rsid w:val="00A20972"/>
    <w:rsid w:val="00A217FC"/>
    <w:rsid w:val="00A225C3"/>
    <w:rsid w:val="00A23A8A"/>
    <w:rsid w:val="00A25E36"/>
    <w:rsid w:val="00A2676D"/>
    <w:rsid w:val="00A274F9"/>
    <w:rsid w:val="00A34EAC"/>
    <w:rsid w:val="00A35E7C"/>
    <w:rsid w:val="00A367F3"/>
    <w:rsid w:val="00A405AC"/>
    <w:rsid w:val="00A4561C"/>
    <w:rsid w:val="00A45B58"/>
    <w:rsid w:val="00A50437"/>
    <w:rsid w:val="00A5412B"/>
    <w:rsid w:val="00A57121"/>
    <w:rsid w:val="00A60378"/>
    <w:rsid w:val="00A63285"/>
    <w:rsid w:val="00A64D3C"/>
    <w:rsid w:val="00A744CA"/>
    <w:rsid w:val="00A75A07"/>
    <w:rsid w:val="00A77128"/>
    <w:rsid w:val="00A778D4"/>
    <w:rsid w:val="00A80B73"/>
    <w:rsid w:val="00A81D34"/>
    <w:rsid w:val="00A82164"/>
    <w:rsid w:val="00A825FD"/>
    <w:rsid w:val="00A82D21"/>
    <w:rsid w:val="00A83A34"/>
    <w:rsid w:val="00A85806"/>
    <w:rsid w:val="00A86104"/>
    <w:rsid w:val="00A87E9C"/>
    <w:rsid w:val="00A9041C"/>
    <w:rsid w:val="00A916B0"/>
    <w:rsid w:val="00A91C67"/>
    <w:rsid w:val="00A93EDA"/>
    <w:rsid w:val="00A94890"/>
    <w:rsid w:val="00A962CF"/>
    <w:rsid w:val="00A968C1"/>
    <w:rsid w:val="00AA0DB9"/>
    <w:rsid w:val="00AA2B7F"/>
    <w:rsid w:val="00AA2F21"/>
    <w:rsid w:val="00AA39BD"/>
    <w:rsid w:val="00AA4525"/>
    <w:rsid w:val="00AA4610"/>
    <w:rsid w:val="00AA6096"/>
    <w:rsid w:val="00AB1808"/>
    <w:rsid w:val="00AB6E2F"/>
    <w:rsid w:val="00AC0D45"/>
    <w:rsid w:val="00AC2538"/>
    <w:rsid w:val="00AC30C4"/>
    <w:rsid w:val="00AC49B6"/>
    <w:rsid w:val="00AC4D8C"/>
    <w:rsid w:val="00AD3D73"/>
    <w:rsid w:val="00AD53BD"/>
    <w:rsid w:val="00AD6880"/>
    <w:rsid w:val="00AE01BF"/>
    <w:rsid w:val="00AE59B4"/>
    <w:rsid w:val="00AF08BD"/>
    <w:rsid w:val="00AF16E0"/>
    <w:rsid w:val="00AF46E8"/>
    <w:rsid w:val="00AF7CE9"/>
    <w:rsid w:val="00AF7EBA"/>
    <w:rsid w:val="00B00F62"/>
    <w:rsid w:val="00B049D7"/>
    <w:rsid w:val="00B06D6E"/>
    <w:rsid w:val="00B077B8"/>
    <w:rsid w:val="00B1073F"/>
    <w:rsid w:val="00B10F6C"/>
    <w:rsid w:val="00B11CCB"/>
    <w:rsid w:val="00B13B20"/>
    <w:rsid w:val="00B151B0"/>
    <w:rsid w:val="00B209A8"/>
    <w:rsid w:val="00B24599"/>
    <w:rsid w:val="00B24E20"/>
    <w:rsid w:val="00B25256"/>
    <w:rsid w:val="00B315AD"/>
    <w:rsid w:val="00B33FD3"/>
    <w:rsid w:val="00B35F8C"/>
    <w:rsid w:val="00B40C5B"/>
    <w:rsid w:val="00B41842"/>
    <w:rsid w:val="00B41873"/>
    <w:rsid w:val="00B42293"/>
    <w:rsid w:val="00B42AED"/>
    <w:rsid w:val="00B42B15"/>
    <w:rsid w:val="00B43DC5"/>
    <w:rsid w:val="00B46025"/>
    <w:rsid w:val="00B52114"/>
    <w:rsid w:val="00B617FA"/>
    <w:rsid w:val="00B61E0D"/>
    <w:rsid w:val="00B64991"/>
    <w:rsid w:val="00B665E1"/>
    <w:rsid w:val="00B66B24"/>
    <w:rsid w:val="00B67775"/>
    <w:rsid w:val="00B71651"/>
    <w:rsid w:val="00B72E61"/>
    <w:rsid w:val="00B7379D"/>
    <w:rsid w:val="00B766C7"/>
    <w:rsid w:val="00B76AA9"/>
    <w:rsid w:val="00B76C43"/>
    <w:rsid w:val="00B77AB3"/>
    <w:rsid w:val="00B83EF4"/>
    <w:rsid w:val="00B85A48"/>
    <w:rsid w:val="00B87D2A"/>
    <w:rsid w:val="00B90627"/>
    <w:rsid w:val="00B90C70"/>
    <w:rsid w:val="00B97A6E"/>
    <w:rsid w:val="00BA3D29"/>
    <w:rsid w:val="00BA4B88"/>
    <w:rsid w:val="00BA4C5E"/>
    <w:rsid w:val="00BA4EB6"/>
    <w:rsid w:val="00BA6D35"/>
    <w:rsid w:val="00BB1ABF"/>
    <w:rsid w:val="00BB1CEC"/>
    <w:rsid w:val="00BB59A8"/>
    <w:rsid w:val="00BC29C4"/>
    <w:rsid w:val="00BC7F4D"/>
    <w:rsid w:val="00BD0180"/>
    <w:rsid w:val="00BD1716"/>
    <w:rsid w:val="00BD2BC3"/>
    <w:rsid w:val="00BD51D6"/>
    <w:rsid w:val="00BD663B"/>
    <w:rsid w:val="00BD69E2"/>
    <w:rsid w:val="00BE1350"/>
    <w:rsid w:val="00BE17C1"/>
    <w:rsid w:val="00BE2CF6"/>
    <w:rsid w:val="00BE5309"/>
    <w:rsid w:val="00BF1992"/>
    <w:rsid w:val="00BF1F70"/>
    <w:rsid w:val="00BF574D"/>
    <w:rsid w:val="00C02B5D"/>
    <w:rsid w:val="00C0549D"/>
    <w:rsid w:val="00C06CF6"/>
    <w:rsid w:val="00C0721F"/>
    <w:rsid w:val="00C10ABA"/>
    <w:rsid w:val="00C1101E"/>
    <w:rsid w:val="00C114BC"/>
    <w:rsid w:val="00C118B2"/>
    <w:rsid w:val="00C13247"/>
    <w:rsid w:val="00C14293"/>
    <w:rsid w:val="00C14732"/>
    <w:rsid w:val="00C15A14"/>
    <w:rsid w:val="00C22FBE"/>
    <w:rsid w:val="00C27FA2"/>
    <w:rsid w:val="00C32E84"/>
    <w:rsid w:val="00C33C78"/>
    <w:rsid w:val="00C3488A"/>
    <w:rsid w:val="00C3493D"/>
    <w:rsid w:val="00C35E27"/>
    <w:rsid w:val="00C40D98"/>
    <w:rsid w:val="00C41D2F"/>
    <w:rsid w:val="00C42FE5"/>
    <w:rsid w:val="00C432A9"/>
    <w:rsid w:val="00C46ED5"/>
    <w:rsid w:val="00C518D7"/>
    <w:rsid w:val="00C52002"/>
    <w:rsid w:val="00C5580F"/>
    <w:rsid w:val="00C57384"/>
    <w:rsid w:val="00C60F30"/>
    <w:rsid w:val="00C618D9"/>
    <w:rsid w:val="00C70859"/>
    <w:rsid w:val="00C717D5"/>
    <w:rsid w:val="00C7269E"/>
    <w:rsid w:val="00C73ACD"/>
    <w:rsid w:val="00C766DD"/>
    <w:rsid w:val="00C844A1"/>
    <w:rsid w:val="00C85319"/>
    <w:rsid w:val="00C85A54"/>
    <w:rsid w:val="00C86985"/>
    <w:rsid w:val="00C87475"/>
    <w:rsid w:val="00C9529C"/>
    <w:rsid w:val="00C95774"/>
    <w:rsid w:val="00C96B43"/>
    <w:rsid w:val="00CA2246"/>
    <w:rsid w:val="00CA5307"/>
    <w:rsid w:val="00CA7791"/>
    <w:rsid w:val="00CB0144"/>
    <w:rsid w:val="00CB21EB"/>
    <w:rsid w:val="00CB6F4F"/>
    <w:rsid w:val="00CB7895"/>
    <w:rsid w:val="00CC085C"/>
    <w:rsid w:val="00CC0CE6"/>
    <w:rsid w:val="00CC14B9"/>
    <w:rsid w:val="00CC42B1"/>
    <w:rsid w:val="00CC4DC3"/>
    <w:rsid w:val="00CC4E4B"/>
    <w:rsid w:val="00CD163F"/>
    <w:rsid w:val="00CD2F92"/>
    <w:rsid w:val="00CD340A"/>
    <w:rsid w:val="00CD7802"/>
    <w:rsid w:val="00CE02C8"/>
    <w:rsid w:val="00CE1CE8"/>
    <w:rsid w:val="00CE319E"/>
    <w:rsid w:val="00CE3A45"/>
    <w:rsid w:val="00CE4CC0"/>
    <w:rsid w:val="00CE686E"/>
    <w:rsid w:val="00CE6D32"/>
    <w:rsid w:val="00CE6F84"/>
    <w:rsid w:val="00CF0511"/>
    <w:rsid w:val="00CF2DA2"/>
    <w:rsid w:val="00CF2E98"/>
    <w:rsid w:val="00CF6CDC"/>
    <w:rsid w:val="00CF7B3A"/>
    <w:rsid w:val="00D00289"/>
    <w:rsid w:val="00D00C31"/>
    <w:rsid w:val="00D023ED"/>
    <w:rsid w:val="00D025CB"/>
    <w:rsid w:val="00D02B71"/>
    <w:rsid w:val="00D04050"/>
    <w:rsid w:val="00D041C4"/>
    <w:rsid w:val="00D0642E"/>
    <w:rsid w:val="00D070F6"/>
    <w:rsid w:val="00D156DE"/>
    <w:rsid w:val="00D21662"/>
    <w:rsid w:val="00D232EE"/>
    <w:rsid w:val="00D27E89"/>
    <w:rsid w:val="00D30824"/>
    <w:rsid w:val="00D3330B"/>
    <w:rsid w:val="00D34D7E"/>
    <w:rsid w:val="00D36414"/>
    <w:rsid w:val="00D4117F"/>
    <w:rsid w:val="00D41236"/>
    <w:rsid w:val="00D4612F"/>
    <w:rsid w:val="00D4620A"/>
    <w:rsid w:val="00D4683B"/>
    <w:rsid w:val="00D47B4C"/>
    <w:rsid w:val="00D47BB6"/>
    <w:rsid w:val="00D5020B"/>
    <w:rsid w:val="00D5093D"/>
    <w:rsid w:val="00D559AD"/>
    <w:rsid w:val="00D60C93"/>
    <w:rsid w:val="00D611CA"/>
    <w:rsid w:val="00D61762"/>
    <w:rsid w:val="00D63094"/>
    <w:rsid w:val="00D675BF"/>
    <w:rsid w:val="00D702F2"/>
    <w:rsid w:val="00D71F6E"/>
    <w:rsid w:val="00D72C5B"/>
    <w:rsid w:val="00D72D6E"/>
    <w:rsid w:val="00D76D1C"/>
    <w:rsid w:val="00D8156A"/>
    <w:rsid w:val="00D828A7"/>
    <w:rsid w:val="00D83DE8"/>
    <w:rsid w:val="00D91E1C"/>
    <w:rsid w:val="00D946D1"/>
    <w:rsid w:val="00D94C93"/>
    <w:rsid w:val="00D962C0"/>
    <w:rsid w:val="00D96A64"/>
    <w:rsid w:val="00DA2F4C"/>
    <w:rsid w:val="00DA56E5"/>
    <w:rsid w:val="00DB0D62"/>
    <w:rsid w:val="00DB2451"/>
    <w:rsid w:val="00DB31D2"/>
    <w:rsid w:val="00DB4BC3"/>
    <w:rsid w:val="00DB5F9D"/>
    <w:rsid w:val="00DC177B"/>
    <w:rsid w:val="00DC1895"/>
    <w:rsid w:val="00DC3B6A"/>
    <w:rsid w:val="00DC4A6A"/>
    <w:rsid w:val="00DC4CCF"/>
    <w:rsid w:val="00DC5AE3"/>
    <w:rsid w:val="00DC7878"/>
    <w:rsid w:val="00DD2B77"/>
    <w:rsid w:val="00DD3082"/>
    <w:rsid w:val="00DD32BE"/>
    <w:rsid w:val="00DD4ED1"/>
    <w:rsid w:val="00DD52DE"/>
    <w:rsid w:val="00DD66FA"/>
    <w:rsid w:val="00DD6821"/>
    <w:rsid w:val="00DD731B"/>
    <w:rsid w:val="00DE2E5E"/>
    <w:rsid w:val="00DE5B13"/>
    <w:rsid w:val="00DE7094"/>
    <w:rsid w:val="00DF075A"/>
    <w:rsid w:val="00DF4FA5"/>
    <w:rsid w:val="00DF5F10"/>
    <w:rsid w:val="00DF7175"/>
    <w:rsid w:val="00E0146A"/>
    <w:rsid w:val="00E01B5E"/>
    <w:rsid w:val="00E02E83"/>
    <w:rsid w:val="00E050FE"/>
    <w:rsid w:val="00E113C0"/>
    <w:rsid w:val="00E13888"/>
    <w:rsid w:val="00E15140"/>
    <w:rsid w:val="00E20954"/>
    <w:rsid w:val="00E274B2"/>
    <w:rsid w:val="00E30B72"/>
    <w:rsid w:val="00E3491C"/>
    <w:rsid w:val="00E354BC"/>
    <w:rsid w:val="00E35ECE"/>
    <w:rsid w:val="00E441F7"/>
    <w:rsid w:val="00E448C2"/>
    <w:rsid w:val="00E46620"/>
    <w:rsid w:val="00E57E80"/>
    <w:rsid w:val="00E610DD"/>
    <w:rsid w:val="00E620B4"/>
    <w:rsid w:val="00E63DB3"/>
    <w:rsid w:val="00E70597"/>
    <w:rsid w:val="00E707AF"/>
    <w:rsid w:val="00E72CF1"/>
    <w:rsid w:val="00E83A87"/>
    <w:rsid w:val="00E85ED2"/>
    <w:rsid w:val="00E90A7E"/>
    <w:rsid w:val="00E962D6"/>
    <w:rsid w:val="00EA3C32"/>
    <w:rsid w:val="00EA42B7"/>
    <w:rsid w:val="00EA63FD"/>
    <w:rsid w:val="00EB0600"/>
    <w:rsid w:val="00EB346E"/>
    <w:rsid w:val="00EB6EF3"/>
    <w:rsid w:val="00EC1556"/>
    <w:rsid w:val="00EC1BCD"/>
    <w:rsid w:val="00EC3152"/>
    <w:rsid w:val="00ED59A6"/>
    <w:rsid w:val="00ED5E8B"/>
    <w:rsid w:val="00ED6747"/>
    <w:rsid w:val="00EE02A8"/>
    <w:rsid w:val="00EE1F0B"/>
    <w:rsid w:val="00EE2FD1"/>
    <w:rsid w:val="00EE460B"/>
    <w:rsid w:val="00EE6C42"/>
    <w:rsid w:val="00EE70F6"/>
    <w:rsid w:val="00EE79BB"/>
    <w:rsid w:val="00EE7BF3"/>
    <w:rsid w:val="00EF09EA"/>
    <w:rsid w:val="00EF0CDC"/>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40DF"/>
    <w:rsid w:val="00F36B48"/>
    <w:rsid w:val="00F37FCC"/>
    <w:rsid w:val="00F436BC"/>
    <w:rsid w:val="00F43920"/>
    <w:rsid w:val="00F43D46"/>
    <w:rsid w:val="00F50B8F"/>
    <w:rsid w:val="00F514D3"/>
    <w:rsid w:val="00F52EAD"/>
    <w:rsid w:val="00F53E32"/>
    <w:rsid w:val="00F56ADC"/>
    <w:rsid w:val="00F610EE"/>
    <w:rsid w:val="00F6121E"/>
    <w:rsid w:val="00F622AD"/>
    <w:rsid w:val="00F62791"/>
    <w:rsid w:val="00F715D7"/>
    <w:rsid w:val="00F72430"/>
    <w:rsid w:val="00F84F80"/>
    <w:rsid w:val="00F85338"/>
    <w:rsid w:val="00F86B22"/>
    <w:rsid w:val="00F87249"/>
    <w:rsid w:val="00F933E6"/>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C7EC0"/>
    <w:rsid w:val="00FD25D0"/>
    <w:rsid w:val="00FD3C6C"/>
    <w:rsid w:val="00FE1290"/>
    <w:rsid w:val="00FE1904"/>
    <w:rsid w:val="00FE4F96"/>
    <w:rsid w:val="00FE6914"/>
    <w:rsid w:val="00FE7F80"/>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0576E2"/>
  <w15:docId w15:val="{2EC7C518-7F84-4D38-A7AE-F26633EF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UnresolvedMention1">
    <w:name w:val="Unresolved Mention1"/>
    <w:basedOn w:val="DefaultParagraphFont"/>
    <w:uiPriority w:val="99"/>
    <w:rsid w:val="00196373"/>
    <w:rPr>
      <w:color w:val="605E5C"/>
      <w:shd w:val="clear" w:color="auto" w:fill="E1DFDD"/>
    </w:rPr>
  </w:style>
  <w:style w:type="character" w:customStyle="1" w:styleId="tw4winMark">
    <w:name w:val="tw4winMark"/>
    <w:uiPriority w:val="99"/>
    <w:rsid w:val="00ED59A6"/>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55249856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142817735">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825974043">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19236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4F1F365D32144A99D0AB3A12C6B3E" ma:contentTypeVersion="8" ma:contentTypeDescription="Create a new document." ma:contentTypeScope="" ma:versionID="ce90edf99d1311ebae1cd93fe9c49a45">
  <xsd:schema xmlns:xsd="http://www.w3.org/2001/XMLSchema" xmlns:xs="http://www.w3.org/2001/XMLSchema" xmlns:p="http://schemas.microsoft.com/office/2006/metadata/properties" xmlns:ns3="5a51a8a4-3028-4f3c-8be9-3f0017ee0b18" targetNamespace="http://schemas.microsoft.com/office/2006/metadata/properties" ma:root="true" ma:fieldsID="bae764bcb856fd97b1ddc81552e9c142" ns3:_="">
    <xsd:import namespace="5a51a8a4-3028-4f3c-8be9-3f0017ee0b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a8a4-3028-4f3c-8be9-3f0017ee0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E6705-5D35-4AD2-8A71-14A02D572715}">
  <ds:schemaRefs>
    <ds:schemaRef ds:uri="http://purl.org/dc/terms/"/>
    <ds:schemaRef ds:uri="http://schemas.openxmlformats.org/package/2006/metadata/core-properties"/>
    <ds:schemaRef ds:uri="http://schemas.microsoft.com/office/2006/documentManagement/types"/>
    <ds:schemaRef ds:uri="5a51a8a4-3028-4f3c-8be9-3f0017ee0b1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5815394-2952-4CA7-9C16-9B95631D4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1a8a4-3028-4f3c-8be9-3f0017ee0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F0104-9086-4F64-9687-C5661A589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1770</Words>
  <Characters>339</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Alfa Laval Aalborg boiler solutions and expertise are readying customers for the 2020 sulphur cap</vt:lpstr>
    </vt:vector>
  </TitlesOfParts>
  <Manager/>
  <Company>Alfa Laval</Company>
  <LinksUpToDate>false</LinksUpToDate>
  <CharactersWithSpaces>2105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Aalborg boiler solutions and expertise are readying customers for the 2020 sulphur cap</dc:title>
  <dc:subject/>
  <dc:creator>Anja Simonsson</dc:creator>
  <cp:keywords/>
  <dc:description/>
  <cp:lastModifiedBy>Fatima Yuan</cp:lastModifiedBy>
  <cp:revision>38</cp:revision>
  <cp:lastPrinted>2019-11-27T08:12:00Z</cp:lastPrinted>
  <dcterms:created xsi:type="dcterms:W3CDTF">2019-11-28T07:37:00Z</dcterms:created>
  <dcterms:modified xsi:type="dcterms:W3CDTF">2019-11-29T03:28:00Z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0x010100B654F1F365D32144A99D0AB3A12C6B3E</vt:lpwstr>
  </property>
</Properties>
</file>